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2F1CD0">
      <w:r w:rsidRPr="002F1CD0">
        <w:rPr>
          <w:noProof/>
          <w:lang w:val="en-US"/>
        </w:rPr>
        <w:pict>
          <v:oval id="Elipsa 1" o:spid="_x0000_s1027" style="position:absolute;margin-left:23.95pt;margin-top:7.25pt;width:231.6pt;height:220.2pt;z-index:-251653120;visibility:visible;mso-width-relative:margin;mso-height-relative:margin;v-text-anchor:middle" wrapcoords="9437 0 8528 73 5662 955 5313 1322 3845 2278 2656 3527 1678 4702 979 5878 489 7053 140 8229 -70 9404 -70 11755 70 12931 350 14106 1398 16457 2237 17633 3355 18808 4893 19984 7340 21159 7619 21233 9157 21527 9437 21527 12093 21527 12373 21527 13911 21233 16567 20131 16637 19984 18175 18808 19293 17633 20132 16457 20761 15282 21181 14106 21460 12931 21670 11755 21600 9404 21390 8229 21041 7053 20551 5878 19852 4702 18874 3527 17755 2351 16777 1690 15938 955 13002 73 12093 0 94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" fillcolor="#ffc000" strokecolor="#7030a0" strokeweight="1pt">
            <v:stroke joinstyle="miter"/>
            <v:shadow on="t" color="black" opacity="26214f" origin=",-.5" offset="0,3pt"/>
            <v:textbox>
              <w:txbxContent>
                <w:p w:rsidR="009150E5" w:rsidRPr="00B811D1" w:rsidRDefault="00B811D1" w:rsidP="00B811D1">
                  <w:pPr>
                    <w:pStyle w:val="NoSpacing"/>
                    <w:jc w:val="center"/>
                    <w:rPr>
                      <w:rFonts w:cstheme="minorHAnsi"/>
                      <w:color w:val="FF0000"/>
                      <w:sz w:val="40"/>
                      <w:szCs w:val="40"/>
                    </w:rPr>
                  </w:pPr>
                  <w:r>
                    <w:rPr>
                      <w:rFonts w:cstheme="minorHAnsi"/>
                      <w:color w:val="FF0000"/>
                      <w:sz w:val="40"/>
                      <w:szCs w:val="40"/>
                    </w:rPr>
                    <w:t>Upravni i neupravni govor,</w:t>
                  </w:r>
                </w:p>
                <w:p w:rsidR="00B811D1" w:rsidRPr="00B811D1" w:rsidRDefault="00B811D1" w:rsidP="00B811D1">
                  <w:pPr>
                    <w:pStyle w:val="NoSpacing"/>
                    <w:jc w:val="center"/>
                    <w:rPr>
                      <w:rFonts w:cstheme="minorHAnsi"/>
                      <w:color w:val="FF0000"/>
                      <w:sz w:val="40"/>
                      <w:szCs w:val="40"/>
                    </w:rPr>
                  </w:pPr>
                  <w:r w:rsidRPr="00B811D1">
                    <w:rPr>
                      <w:rFonts w:cstheme="minorHAnsi"/>
                      <w:color w:val="FF0000"/>
                      <w:sz w:val="40"/>
                      <w:szCs w:val="40"/>
                    </w:rPr>
                    <w:t>Kratice i pokrate,</w:t>
                  </w:r>
                </w:p>
                <w:p w:rsidR="00B811D1" w:rsidRPr="00B811D1" w:rsidRDefault="00B811D1" w:rsidP="00B811D1">
                  <w:pPr>
                    <w:pStyle w:val="NoSpacing"/>
                    <w:jc w:val="center"/>
                    <w:rPr>
                      <w:rFonts w:cstheme="minorHAnsi"/>
                      <w:color w:val="FF0000"/>
                      <w:sz w:val="40"/>
                      <w:szCs w:val="40"/>
                    </w:rPr>
                  </w:pPr>
                  <w:r w:rsidRPr="00B811D1">
                    <w:rPr>
                      <w:rFonts w:cstheme="minorHAnsi"/>
                      <w:color w:val="FF0000"/>
                      <w:sz w:val="40"/>
                      <w:szCs w:val="40"/>
                    </w:rPr>
                    <w:t>Zarez</w:t>
                  </w:r>
                </w:p>
              </w:txbxContent>
            </v:textbox>
            <w10:wrap type="tight"/>
          </v:oval>
        </w:pict>
      </w:r>
    </w:p>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F07C36">
      <w:r>
        <w:rPr>
          <w:b/>
          <w:noProof/>
          <w:color w:val="92D050"/>
          <w:lang w:eastAsia="hr-HR"/>
        </w:rPr>
        <w:drawing>
          <wp:anchor distT="0" distB="0" distL="114300" distR="114300" simplePos="0" relativeHeight="251664384" behindDoc="0" locked="0" layoutInCell="1" allowOverlap="1">
            <wp:simplePos x="0" y="0"/>
            <wp:positionH relativeFrom="column">
              <wp:posOffset>808355</wp:posOffset>
            </wp:positionH>
            <wp:positionV relativeFrom="paragraph">
              <wp:posOffset>220980</wp:posOffset>
            </wp:positionV>
            <wp:extent cx="1694397" cy="2306036"/>
            <wp:effectExtent l="247650" t="209550" r="439420" b="41846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1267946">
                      <a:off x="0" y="0"/>
                      <a:ext cx="1694397" cy="2306036"/>
                    </a:xfrm>
                    <a:prstGeom prst="rect">
                      <a:avLst/>
                    </a:prstGeom>
                    <a:ln>
                      <a:noFill/>
                    </a:ln>
                    <a:effectLst>
                      <a:outerShdw blurRad="292100" dist="139700" dir="2700000" algn="tl" rotWithShape="0">
                        <a:srgbClr val="333333">
                          <a:alpha val="65000"/>
                        </a:srgbClr>
                      </a:outerShdw>
                    </a:effectLst>
                  </pic:spPr>
                </pic:pic>
              </a:graphicData>
            </a:graphic>
          </wp:anchor>
        </w:drawing>
      </w:r>
    </w:p>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8524D4" w:rsidRDefault="008524D4"/>
    <w:p w:rsidR="004438F6" w:rsidRDefault="008524D4">
      <w:r>
        <w:t>na</w:t>
      </w:r>
    </w:p>
    <w:p w:rsidR="001F0193" w:rsidRPr="00C47081" w:rsidRDefault="001F0193" w:rsidP="001F0193">
      <w:pPr>
        <w:rPr>
          <w:b/>
          <w:color w:val="002060"/>
        </w:rPr>
      </w:pPr>
      <w:r w:rsidRPr="00C47081">
        <w:rPr>
          <w:b/>
          <w:noProof/>
          <w:color w:val="5B9BD5" w:themeColor="accent1"/>
          <w:lang w:eastAsia="hr-HR"/>
        </w:rPr>
        <w:lastRenderedPageBreak/>
        <w:drawing>
          <wp:anchor distT="0" distB="0" distL="114300" distR="114300" simplePos="0" relativeHeight="251665408" behindDoc="0" locked="0" layoutInCell="1" allowOverlap="1">
            <wp:simplePos x="0" y="0"/>
            <wp:positionH relativeFrom="column">
              <wp:posOffset>4662805</wp:posOffset>
            </wp:positionH>
            <wp:positionV relativeFrom="paragraph">
              <wp:posOffset>-450215</wp:posOffset>
            </wp:positionV>
            <wp:extent cx="1433323" cy="1950720"/>
            <wp:effectExtent l="247650" t="228600" r="452755" b="43053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445881">
                      <a:off x="0" y="0"/>
                      <a:ext cx="1433323" cy="1950720"/>
                    </a:xfrm>
                    <a:prstGeom prst="rect">
                      <a:avLst/>
                    </a:prstGeom>
                    <a:ln>
                      <a:noFill/>
                    </a:ln>
                    <a:effectLst>
                      <a:outerShdw blurRad="292100" dist="139700" dir="2700000" algn="tl" rotWithShape="0">
                        <a:srgbClr val="333333">
                          <a:alpha val="65000"/>
                        </a:srgbClr>
                      </a:outerShdw>
                    </a:effectLst>
                  </pic:spPr>
                </pic:pic>
              </a:graphicData>
            </a:graphic>
          </wp:anchor>
        </w:drawing>
      </w:r>
      <w:r w:rsidRPr="00C47081">
        <w:rPr>
          <w:b/>
          <w:color w:val="002060"/>
        </w:rPr>
        <w:t>PODRUČJE PREDMETA</w:t>
      </w:r>
    </w:p>
    <w:p w:rsidR="001F0193" w:rsidRPr="00C47081" w:rsidRDefault="001F0193" w:rsidP="001F0193">
      <w:pPr>
        <w:rPr>
          <w:b/>
          <w:color w:val="002060"/>
        </w:rPr>
      </w:pPr>
      <w:r w:rsidRPr="00C47081">
        <w:rPr>
          <w:b/>
          <w:color w:val="002060"/>
        </w:rPr>
        <w:t>Hrvatski jezik i komunikacija</w:t>
      </w:r>
    </w:p>
    <w:p w:rsidR="007B5F3D" w:rsidRPr="00B811D1" w:rsidRDefault="00B811D1" w:rsidP="00B811D1">
      <w:pPr>
        <w:pStyle w:val="NoSpacing"/>
        <w:rPr>
          <w:b/>
          <w:color w:val="FF0000"/>
        </w:rPr>
      </w:pPr>
      <w:r w:rsidRPr="00B811D1">
        <w:rPr>
          <w:b/>
          <w:color w:val="FF0000"/>
        </w:rPr>
        <w:t>Upravni i neupravni govor</w:t>
      </w:r>
    </w:p>
    <w:p w:rsidR="00B811D1" w:rsidRPr="00B811D1" w:rsidRDefault="00B811D1" w:rsidP="00B811D1">
      <w:pPr>
        <w:pStyle w:val="NoSpacing"/>
        <w:rPr>
          <w:b/>
          <w:color w:val="FF0000"/>
        </w:rPr>
      </w:pPr>
      <w:r w:rsidRPr="00B811D1">
        <w:rPr>
          <w:b/>
          <w:color w:val="FF0000"/>
        </w:rPr>
        <w:t>Kratice i pokrate</w:t>
      </w:r>
    </w:p>
    <w:p w:rsidR="00B811D1" w:rsidRDefault="00B811D1" w:rsidP="00B811D1">
      <w:pPr>
        <w:pStyle w:val="NoSpacing"/>
        <w:rPr>
          <w:b/>
          <w:color w:val="FF0000"/>
        </w:rPr>
      </w:pPr>
      <w:r w:rsidRPr="00B811D1">
        <w:rPr>
          <w:b/>
          <w:color w:val="FF0000"/>
        </w:rPr>
        <w:t>Zarez</w:t>
      </w:r>
    </w:p>
    <w:p w:rsidR="00B811D1" w:rsidRDefault="00B811D1" w:rsidP="00B811D1">
      <w:pPr>
        <w:pStyle w:val="NoSpacing"/>
      </w:pPr>
    </w:p>
    <w:p w:rsidR="001F0193" w:rsidRPr="00C47081" w:rsidRDefault="001F0193" w:rsidP="001F0193">
      <w:r w:rsidRPr="00C47081">
        <w:rPr>
          <w:b/>
        </w:rPr>
        <w:t>VRIJEME OSTVARIVANJA:</w:t>
      </w:r>
      <w:r w:rsidRPr="00C47081">
        <w:t xml:space="preserve"> </w:t>
      </w:r>
    </w:p>
    <w:p w:rsidR="001F0193" w:rsidRPr="00C47081" w:rsidRDefault="001F0193" w:rsidP="001F0193">
      <w:pPr>
        <w:rPr>
          <w:color w:val="0070C0"/>
        </w:rPr>
      </w:pPr>
      <w:r w:rsidRPr="00C47081">
        <w:rPr>
          <w:b/>
          <w:color w:val="0070C0"/>
        </w:rPr>
        <w:t>BROJ SATI NASTAVE</w:t>
      </w:r>
      <w:r w:rsidRPr="00C47081">
        <w:rPr>
          <w:color w:val="0070C0"/>
        </w:rPr>
        <w:t xml:space="preserve">: </w:t>
      </w:r>
      <w:r w:rsidR="00B811D1">
        <w:rPr>
          <w:color w:val="0070C0"/>
        </w:rPr>
        <w:t>4</w:t>
      </w:r>
    </w:p>
    <w:p w:rsidR="001F0193" w:rsidRPr="00C47081" w:rsidRDefault="001F0193" w:rsidP="001F0193">
      <w:r w:rsidRPr="00C47081">
        <w:t>Anita Šojat, Naš hrvatski 7</w:t>
      </w:r>
    </w:p>
    <w:p w:rsidR="006C74B2" w:rsidRPr="00C47081" w:rsidRDefault="006C74B2" w:rsidP="006C74B2">
      <w:pPr>
        <w:pStyle w:val="NoSpacing"/>
        <w:rPr>
          <w:rFonts w:cstheme="minorHAnsi"/>
          <w:noProof w:val="0"/>
        </w:rPr>
      </w:pPr>
      <w:r w:rsidRPr="00C47081">
        <w:rPr>
          <w:rFonts w:cstheme="minorHAnsi"/>
          <w:noProof w:val="0"/>
        </w:rPr>
        <w:t>Materijal za nastavu na daljinu pripremila</w:t>
      </w:r>
    </w:p>
    <w:p w:rsidR="006C74B2" w:rsidRPr="00C47081" w:rsidRDefault="006C74B2" w:rsidP="006C74B2">
      <w:pPr>
        <w:pStyle w:val="NoSpacing"/>
        <w:rPr>
          <w:rFonts w:cstheme="minorHAnsi"/>
          <w:noProof w:val="0"/>
        </w:rPr>
      </w:pPr>
      <w:r w:rsidRPr="00C47081">
        <w:rPr>
          <w:rFonts w:cstheme="minorHAnsi"/>
          <w:noProof w:val="0"/>
        </w:rPr>
        <w:t>Daniela Maršalek</w:t>
      </w:r>
    </w:p>
    <w:p w:rsidR="006C74B2" w:rsidRPr="00C47081" w:rsidRDefault="006C74B2" w:rsidP="001F0193"/>
    <w:p w:rsidR="001F0193" w:rsidRPr="00C47081" w:rsidRDefault="001F0193" w:rsidP="001F0193">
      <w:pPr>
        <w:pStyle w:val="NoSpacing"/>
        <w:rPr>
          <w:noProof w:val="0"/>
        </w:rPr>
      </w:pPr>
      <w:r w:rsidRPr="00C47081">
        <w:rPr>
          <w:noProof w:val="0"/>
        </w:rPr>
        <w:t xml:space="preserve">e-sfera </w:t>
      </w:r>
    </w:p>
    <w:p w:rsidR="001F0193" w:rsidRDefault="002F1CD0" w:rsidP="00E97FEB">
      <w:pPr>
        <w:pStyle w:val="NoSpacing"/>
        <w:spacing w:line="360" w:lineRule="auto"/>
        <w:rPr>
          <w:noProof w:val="0"/>
        </w:rPr>
      </w:pPr>
      <w:hyperlink r:id="rId6" w:history="1">
        <w:r w:rsidR="00E97FEB" w:rsidRPr="002452C8">
          <w:rPr>
            <w:rStyle w:val="Hyperlink"/>
            <w:noProof w:val="0"/>
          </w:rPr>
          <w:t>https://www.e-sfera.hr/dodatni-digitalni-sadrzaji/0e2d6f35-951a-4bf7-b957-db5177c4a2ca/</w:t>
        </w:r>
      </w:hyperlink>
    </w:p>
    <w:p w:rsidR="00E97FEB" w:rsidRDefault="002F1CD0" w:rsidP="00E97FEB">
      <w:pPr>
        <w:pStyle w:val="NoSpacing"/>
        <w:spacing w:line="360" w:lineRule="auto"/>
        <w:rPr>
          <w:noProof w:val="0"/>
        </w:rPr>
      </w:pPr>
      <w:hyperlink r:id="rId7" w:history="1">
        <w:r w:rsidR="00E97FEB" w:rsidRPr="002452C8">
          <w:rPr>
            <w:rStyle w:val="Hyperlink"/>
            <w:noProof w:val="0"/>
          </w:rPr>
          <w:t>https://www.e-sfera.hr/dodatni-digitalni-sadrzaji/57594914-8d3d-422d-9441-cc3b5a23c251/</w:t>
        </w:r>
      </w:hyperlink>
    </w:p>
    <w:p w:rsidR="00E97FEB" w:rsidRDefault="002F1CD0" w:rsidP="00E97FEB">
      <w:pPr>
        <w:pStyle w:val="NoSpacing"/>
        <w:spacing w:line="360" w:lineRule="auto"/>
        <w:rPr>
          <w:noProof w:val="0"/>
        </w:rPr>
      </w:pPr>
      <w:hyperlink r:id="rId8" w:history="1">
        <w:r w:rsidR="00E97FEB" w:rsidRPr="002452C8">
          <w:rPr>
            <w:rStyle w:val="Hyperlink"/>
            <w:noProof w:val="0"/>
          </w:rPr>
          <w:t>https://www.e-sfera.hr/dodatni-digitalni-sadrzaji/0628bc34-9785-458b-9c62-c13c9bacf736/</w:t>
        </w:r>
      </w:hyperlink>
    </w:p>
    <w:p w:rsidR="00E97FEB" w:rsidRDefault="00E97FEB" w:rsidP="001F0193">
      <w:pPr>
        <w:pStyle w:val="NoSpacing"/>
        <w:rPr>
          <w:noProof w:val="0"/>
        </w:rPr>
      </w:pPr>
    </w:p>
    <w:p w:rsidR="00F07C36" w:rsidRPr="00C47081" w:rsidRDefault="001F0193" w:rsidP="001F0193">
      <w:pPr>
        <w:rPr>
          <w:b/>
        </w:rPr>
      </w:pPr>
      <w:r w:rsidRPr="00C47081">
        <w:rPr>
          <w:b/>
          <w:color w:val="0070C0"/>
        </w:rPr>
        <w:t>NAPOMENA UČENIKU</w:t>
      </w:r>
    </w:p>
    <w:p w:rsidR="001F0193" w:rsidRPr="00C47081" w:rsidRDefault="001F0193" w:rsidP="001F0193">
      <w:r w:rsidRPr="00C47081">
        <w:t xml:space="preserve">U ovome ćeš tjednu </w:t>
      </w:r>
      <w:r w:rsidR="00DB12B5" w:rsidRPr="00C47081">
        <w:t>p</w:t>
      </w:r>
      <w:r w:rsidR="007B5F3D">
        <w:t xml:space="preserve">roučavati </w:t>
      </w:r>
      <w:r w:rsidR="00B811D1">
        <w:t xml:space="preserve">pisanje upravnoga i neupravnoga govora, pisanje </w:t>
      </w:r>
      <w:r w:rsidR="00C41672">
        <w:t xml:space="preserve">i čitanje </w:t>
      </w:r>
      <w:r w:rsidR="00B811D1">
        <w:t>kratic</w:t>
      </w:r>
      <w:r w:rsidR="00C41672">
        <w:t>a</w:t>
      </w:r>
      <w:r w:rsidR="00B811D1">
        <w:t xml:space="preserve"> i pokrata te pisanje zareza. </w:t>
      </w:r>
      <w:r w:rsidRPr="00C47081">
        <w:t>Učenje i rješavanje zadataka možeš organizirati kad</w:t>
      </w:r>
      <w:r w:rsidR="00C41672">
        <w:t>a</w:t>
      </w:r>
      <w:r w:rsidRPr="00C47081">
        <w:t xml:space="preserve"> ti najviše odgovara. Važno je da poštuješ rok za slanje završenih zadataka učiteljici/učitelju na dogovoreno virtualno mjesto. </w:t>
      </w:r>
    </w:p>
    <w:p w:rsidR="00DE25E3" w:rsidRPr="00C47081" w:rsidRDefault="00DE25E3" w:rsidP="001F0193">
      <w:pPr>
        <w:pStyle w:val="NoSpacing"/>
        <w:rPr>
          <w:b/>
          <w:noProof w:val="0"/>
        </w:rPr>
      </w:pPr>
    </w:p>
    <w:p w:rsidR="001F0193" w:rsidRPr="00C47081" w:rsidRDefault="001F0193" w:rsidP="001F0193">
      <w:pPr>
        <w:pStyle w:val="NoSpacing"/>
        <w:rPr>
          <w:b/>
          <w:noProof w:val="0"/>
          <w:color w:val="4472C4" w:themeColor="accent5"/>
        </w:rPr>
      </w:pPr>
      <w:r w:rsidRPr="00C47081">
        <w:rPr>
          <w:b/>
          <w:noProof w:val="0"/>
          <w:color w:val="4472C4" w:themeColor="accent5"/>
        </w:rPr>
        <w:t>ODGOJNO-OBRAZOVNI ISHODI</w:t>
      </w:r>
    </w:p>
    <w:p w:rsidR="001F0193" w:rsidRPr="00C47081" w:rsidRDefault="002900D3" w:rsidP="001F0193">
      <w:pPr>
        <w:pStyle w:val="NoSpacing"/>
        <w:rPr>
          <w:b/>
          <w:noProof w:val="0"/>
          <w:color w:val="4472C4" w:themeColor="accent5"/>
        </w:rPr>
      </w:pPr>
      <w:r>
        <w:rPr>
          <w:b/>
          <w:noProof w:val="0"/>
          <w:color w:val="4472C4" w:themeColor="accent5"/>
        </w:rPr>
        <w:t xml:space="preserve">Nakon rada na ovim aktivnostima </w:t>
      </w:r>
      <w:r w:rsidR="00DE25E3" w:rsidRPr="00C47081">
        <w:rPr>
          <w:b/>
          <w:noProof w:val="0"/>
          <w:color w:val="4472C4" w:themeColor="accent5"/>
        </w:rPr>
        <w:t>mo</w:t>
      </w:r>
      <w:r w:rsidR="001F0193" w:rsidRPr="00C47081">
        <w:rPr>
          <w:b/>
          <w:noProof w:val="0"/>
          <w:color w:val="4472C4" w:themeColor="accent5"/>
        </w:rPr>
        <w:t>ći ćeš:</w:t>
      </w:r>
    </w:p>
    <w:p w:rsidR="00E97FEB" w:rsidRDefault="00E97FEB" w:rsidP="00E97FEB">
      <w:pPr>
        <w:pStyle w:val="NoSpacing"/>
      </w:pPr>
      <w:r>
        <w:t>- slagati rečenice upravnoga govora i  pripadajuće rečenične znakove u upravni govor</w:t>
      </w:r>
    </w:p>
    <w:p w:rsidR="00E97FEB" w:rsidRDefault="00E97FEB" w:rsidP="00E97FEB">
      <w:pPr>
        <w:pStyle w:val="NoSpacing"/>
      </w:pPr>
      <w:r>
        <w:t>- prepoznati upravni govor u tisku</w:t>
      </w:r>
    </w:p>
    <w:p w:rsidR="0030482F" w:rsidRDefault="00E97FEB" w:rsidP="00E97FEB">
      <w:pPr>
        <w:pStyle w:val="NoSpacing"/>
      </w:pPr>
      <w:r>
        <w:t>- usustaviti znanje o upravnom govoru rješavajući kviz</w:t>
      </w:r>
    </w:p>
    <w:p w:rsidR="009F491E" w:rsidRDefault="009F491E" w:rsidP="009F491E">
      <w:pPr>
        <w:pStyle w:val="NoSpacing"/>
      </w:pPr>
      <w:r>
        <w:t>- objasniti pokrate iz engleskoga jezika</w:t>
      </w:r>
    </w:p>
    <w:p w:rsidR="009F491E" w:rsidRDefault="009F491E" w:rsidP="009F491E">
      <w:pPr>
        <w:pStyle w:val="NoSpacing"/>
      </w:pPr>
      <w:r>
        <w:t>- objasniti razliku između kratica i pokrata</w:t>
      </w:r>
    </w:p>
    <w:p w:rsidR="009F491E" w:rsidRDefault="009F491E" w:rsidP="009F491E">
      <w:pPr>
        <w:pStyle w:val="NoSpacing"/>
      </w:pPr>
      <w:r>
        <w:t xml:space="preserve">- točno pisati </w:t>
      </w:r>
      <w:r w:rsidR="00003415">
        <w:t xml:space="preserve">i čitati </w:t>
      </w:r>
      <w:r>
        <w:t xml:space="preserve">kratice i pokrate </w:t>
      </w:r>
    </w:p>
    <w:p w:rsidR="00003415" w:rsidRDefault="00003415" w:rsidP="00003415">
      <w:pPr>
        <w:pStyle w:val="NoSpacing"/>
      </w:pPr>
      <w:r>
        <w:t>- objašnjavati značenje iste rečenice sa zarezom na različitim mjestima</w:t>
      </w:r>
    </w:p>
    <w:p w:rsidR="00003415" w:rsidRDefault="00003415" w:rsidP="00003415">
      <w:pPr>
        <w:pStyle w:val="NoSpacing"/>
      </w:pPr>
      <w:r>
        <w:t>- istražiti pravila o pisanju zareza</w:t>
      </w:r>
    </w:p>
    <w:p w:rsidR="00003415" w:rsidRDefault="007E4F6D" w:rsidP="00003415">
      <w:pPr>
        <w:pStyle w:val="NoSpacing"/>
      </w:pPr>
      <w:r>
        <w:t xml:space="preserve">- izraditi kviz u odgovarajućem digitalnom alatu. </w:t>
      </w:r>
    </w:p>
    <w:p w:rsidR="001F0193" w:rsidRPr="00C47081" w:rsidRDefault="001F0193" w:rsidP="001F0193"/>
    <w:p w:rsidR="00B3455C" w:rsidRDefault="001F0193" w:rsidP="001F0193">
      <w:pPr>
        <w:rPr>
          <w:b/>
          <w:color w:val="0070C0"/>
        </w:rPr>
      </w:pPr>
      <w:r w:rsidRPr="00C47081">
        <w:rPr>
          <w:b/>
          <w:color w:val="0070C0"/>
        </w:rPr>
        <w:t>REZULTATI UČENJA</w:t>
      </w:r>
    </w:p>
    <w:p w:rsidR="007E4F6D" w:rsidRDefault="007E4F6D" w:rsidP="007E4F6D">
      <w:pPr>
        <w:pStyle w:val="NoSpacing"/>
        <w:rPr>
          <w:b/>
          <w:color w:val="5B9BD5" w:themeColor="accent1"/>
        </w:rPr>
      </w:pPr>
      <w:r w:rsidRPr="00995996">
        <w:rPr>
          <w:b/>
          <w:color w:val="5B9BD5" w:themeColor="accent1"/>
        </w:rPr>
        <w:t>Rad na ovoj udžbeničkoj jedinici završila si/završio si kada učiteljici/učitelju</w:t>
      </w:r>
      <w:r>
        <w:rPr>
          <w:b/>
          <w:color w:val="5B9BD5" w:themeColor="accent1"/>
        </w:rPr>
        <w:t xml:space="preserve"> i prijateljima iz razreda</w:t>
      </w:r>
      <w:r w:rsidRPr="00995996">
        <w:rPr>
          <w:b/>
          <w:color w:val="5B9BD5" w:themeColor="accent1"/>
        </w:rPr>
        <w:t xml:space="preserve"> na dogovoreno virtualno mjesto pošalješ:</w:t>
      </w:r>
    </w:p>
    <w:p w:rsidR="007E4F6D" w:rsidRPr="00C41672" w:rsidRDefault="007E4F6D" w:rsidP="007E4F6D">
      <w:pPr>
        <w:pStyle w:val="NoSpacing"/>
        <w:rPr>
          <w:color w:val="5B9BD5" w:themeColor="accent1"/>
        </w:rPr>
      </w:pPr>
      <w:r w:rsidRPr="00C41672">
        <w:rPr>
          <w:color w:val="5B9BD5" w:themeColor="accent1"/>
        </w:rPr>
        <w:t xml:space="preserve">- poveznicu na digitalni kviz o pisanju upravnoga i neupravnoga govora, o pisanju kratica i pokrata i o pisanju zareza. </w:t>
      </w:r>
    </w:p>
    <w:p w:rsidR="00003415" w:rsidRPr="00C41672" w:rsidRDefault="00003415" w:rsidP="00995996">
      <w:pPr>
        <w:pStyle w:val="NoSpacing"/>
        <w:rPr>
          <w:color w:val="5B9BD5" w:themeColor="accent1"/>
        </w:rPr>
      </w:pPr>
    </w:p>
    <w:p w:rsidR="00003415" w:rsidRPr="00003415" w:rsidRDefault="00003415" w:rsidP="00995996">
      <w:pPr>
        <w:pStyle w:val="NoSpacing"/>
        <w:rPr>
          <w:b/>
          <w:color w:val="FF0000"/>
        </w:rPr>
      </w:pPr>
      <w:r w:rsidRPr="00003415">
        <w:rPr>
          <w:b/>
          <w:color w:val="FF0000"/>
        </w:rPr>
        <w:t xml:space="preserve">Rok za slanje: </w:t>
      </w:r>
    </w:p>
    <w:p w:rsidR="00995996" w:rsidRPr="00995996" w:rsidRDefault="00995996" w:rsidP="00995996">
      <w:pPr>
        <w:pStyle w:val="NoSpacing"/>
        <w:rPr>
          <w:b/>
          <w:color w:val="5B9BD5" w:themeColor="accent1"/>
        </w:rPr>
      </w:pPr>
    </w:p>
    <w:p w:rsidR="008524D4" w:rsidRPr="0030482F" w:rsidRDefault="00F507DA" w:rsidP="008524D4">
      <w:pPr>
        <w:rPr>
          <w:b/>
          <w:color w:val="FF0000"/>
        </w:rPr>
      </w:pPr>
      <w:r>
        <w:rPr>
          <w:b/>
          <w:color w:val="FF0000"/>
        </w:rPr>
        <w:lastRenderedPageBreak/>
        <w:t>O</w:t>
      </w:r>
      <w:r w:rsidR="008524D4" w:rsidRPr="0030482F">
        <w:rPr>
          <w:b/>
          <w:color w:val="FF0000"/>
        </w:rPr>
        <w:t>PIS AKTIVNOSTI</w:t>
      </w:r>
    </w:p>
    <w:p w:rsidR="0030482F" w:rsidRDefault="0030482F" w:rsidP="00B811D1">
      <w:pPr>
        <w:pStyle w:val="ListParagraph"/>
        <w:numPr>
          <w:ilvl w:val="0"/>
          <w:numId w:val="15"/>
        </w:numPr>
        <w:rPr>
          <w:b/>
          <w:color w:val="00B0F0"/>
          <w:sz w:val="48"/>
          <w:szCs w:val="48"/>
        </w:rPr>
      </w:pPr>
      <w:r w:rsidRPr="00EE10AF">
        <w:rPr>
          <w:b/>
          <w:color w:val="FF0000"/>
        </w:rPr>
        <w:t xml:space="preserve">aktivnost </w:t>
      </w:r>
      <w:r w:rsidR="00EE10AF" w:rsidRPr="00EE10AF">
        <w:rPr>
          <w:b/>
          <w:color w:val="FF0000"/>
        </w:rPr>
        <w:t>–</w:t>
      </w:r>
      <w:r w:rsidR="00C5249C">
        <w:rPr>
          <w:b/>
          <w:color w:val="FF0000"/>
        </w:rPr>
        <w:t xml:space="preserve"> Upravni i neupravni govor</w:t>
      </w:r>
    </w:p>
    <w:p w:rsidR="00B811D1" w:rsidRDefault="00B811D1" w:rsidP="00995996">
      <w:pPr>
        <w:pStyle w:val="NoSpacing"/>
        <w:rPr>
          <w:b/>
          <w:color w:val="5B9BD5" w:themeColor="accent1"/>
        </w:rPr>
      </w:pPr>
    </w:p>
    <w:p w:rsidR="00B811D1" w:rsidRDefault="00F507DA" w:rsidP="00995996">
      <w:pPr>
        <w:pStyle w:val="NoSpacing"/>
        <w:rPr>
          <w:b/>
          <w:color w:val="5B9BD5" w:themeColor="accent1"/>
        </w:rPr>
      </w:pPr>
      <w:r w:rsidRPr="00F507DA">
        <w:rPr>
          <w:b/>
          <w:color w:val="5B9BD5" w:themeColor="accent1"/>
          <w:lang w:eastAsia="hr-HR"/>
        </w:rPr>
        <w:drawing>
          <wp:anchor distT="0" distB="0" distL="114300" distR="114300" simplePos="0" relativeHeight="251666432" behindDoc="1" locked="0" layoutInCell="1" allowOverlap="1">
            <wp:simplePos x="0" y="0"/>
            <wp:positionH relativeFrom="margin">
              <wp:align>center</wp:align>
            </wp:positionH>
            <wp:positionV relativeFrom="paragraph">
              <wp:posOffset>95885</wp:posOffset>
            </wp:positionV>
            <wp:extent cx="3543300" cy="2527433"/>
            <wp:effectExtent l="152400" t="152400" r="361950" b="368300"/>
            <wp:wrapNone/>
            <wp:docPr id="5" name="Slika 5" descr="https://www.e-sfera.hr/dodatni-digitalni-sadrzaji/0e2d6f35-951a-4bf7-b957-db5177c4a2ca/assets/image/untitled-infogr_43243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fera.hr/dodatni-digitalni-sadrzaji/0e2d6f35-951a-4bf7-b957-db5177c4a2ca/assets/image/untitled-infogr_4324367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43300" cy="2527433"/>
                    </a:xfrm>
                    <a:prstGeom prst="rect">
                      <a:avLst/>
                    </a:prstGeom>
                    <a:ln>
                      <a:noFill/>
                    </a:ln>
                    <a:effectLst>
                      <a:outerShdw blurRad="292100" dist="139700" dir="2700000" algn="tl" rotWithShape="0">
                        <a:srgbClr val="333333">
                          <a:alpha val="65000"/>
                        </a:srgbClr>
                      </a:outerShdw>
                    </a:effectLst>
                  </pic:spPr>
                </pic:pic>
              </a:graphicData>
            </a:graphic>
          </wp:anchor>
        </w:drawing>
      </w: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B811D1" w:rsidRDefault="00B811D1" w:rsidP="00995996">
      <w:pPr>
        <w:pStyle w:val="NoSpacing"/>
        <w:rPr>
          <w:b/>
          <w:color w:val="5B9BD5" w:themeColor="accent1"/>
        </w:rPr>
      </w:pPr>
    </w:p>
    <w:p w:rsidR="00F507DA" w:rsidRDefault="00F507DA" w:rsidP="00995996">
      <w:pPr>
        <w:pStyle w:val="NoSpacing"/>
        <w:rPr>
          <w:b/>
          <w:color w:val="5B9BD5" w:themeColor="accent1"/>
        </w:rPr>
      </w:pPr>
    </w:p>
    <w:p w:rsidR="00F507DA" w:rsidRDefault="00F507DA" w:rsidP="00995996">
      <w:pPr>
        <w:pStyle w:val="NoSpacing"/>
        <w:rPr>
          <w:b/>
          <w:color w:val="5B9BD5" w:themeColor="accent1"/>
        </w:rPr>
      </w:pPr>
    </w:p>
    <w:p w:rsidR="00F507DA" w:rsidRDefault="00F507DA" w:rsidP="00995996">
      <w:pPr>
        <w:pStyle w:val="NoSpacing"/>
        <w:rPr>
          <w:b/>
          <w:color w:val="5B9BD5" w:themeColor="accent1"/>
        </w:rPr>
      </w:pPr>
    </w:p>
    <w:p w:rsidR="00F507DA" w:rsidRDefault="00F507DA" w:rsidP="00995996">
      <w:pPr>
        <w:pStyle w:val="NoSpacing"/>
        <w:rPr>
          <w:b/>
          <w:color w:val="5B9BD5" w:themeColor="accent1"/>
        </w:rPr>
      </w:pPr>
    </w:p>
    <w:p w:rsidR="00F507DA" w:rsidRDefault="00F507DA" w:rsidP="00995996">
      <w:pPr>
        <w:pStyle w:val="NoSpacing"/>
        <w:rPr>
          <w:b/>
          <w:color w:val="5B9BD5" w:themeColor="accent1"/>
        </w:rPr>
      </w:pPr>
    </w:p>
    <w:p w:rsidR="00C41672" w:rsidRDefault="00184FE3" w:rsidP="00184FE3">
      <w:pPr>
        <w:pStyle w:val="NoSpacing"/>
      </w:pPr>
      <w:r w:rsidRPr="00184FE3">
        <w:t>Sestra je bratu otkrila povjerljivu informaciju – roditelji pripremaju zabavu iznenađenja za</w:t>
      </w:r>
      <w:r w:rsidR="00C41672">
        <w:t xml:space="preserve"> njega. </w:t>
      </w:r>
    </w:p>
    <w:p w:rsidR="00184FE3" w:rsidRDefault="00184FE3" w:rsidP="00184FE3">
      <w:pPr>
        <w:pStyle w:val="NoSpacing"/>
      </w:pPr>
      <w:r w:rsidRPr="00184FE3">
        <w:t>Po čemu se razlikuju ova dva oblačića s tekstom? Prenose li istu poruku? U kojem prepoznaješ točno navođenje tuđih riječi? Kako si prepoznao/prepoznala navođenje tuđih riječi?</w:t>
      </w:r>
      <w:r>
        <w:t xml:space="preserve"> Kako u tekstovima koje čitaš znaš kada netko prepričava, a kada točno navodi tuđe riječi? Kojim rečeničnim znakovima pisac djela za cjelovito čitanje daje do znanja da je naveo nečije točne riječi?</w:t>
      </w:r>
    </w:p>
    <w:p w:rsidR="00184FE3" w:rsidRDefault="00184FE3" w:rsidP="00184FE3">
      <w:pPr>
        <w:pStyle w:val="NoSpacing"/>
      </w:pPr>
    </w:p>
    <w:p w:rsidR="00184FE3" w:rsidRDefault="00184FE3" w:rsidP="00184FE3">
      <w:pPr>
        <w:pStyle w:val="NoSpacing"/>
      </w:pPr>
    </w:p>
    <w:p w:rsidR="00184FE3" w:rsidRPr="00184FE3" w:rsidRDefault="00184FE3" w:rsidP="00184FE3">
      <w:pPr>
        <w:pStyle w:val="NoSpacing"/>
        <w:pBdr>
          <w:top w:val="single" w:sz="4" w:space="1" w:color="auto"/>
          <w:left w:val="single" w:sz="4" w:space="4" w:color="auto"/>
          <w:bottom w:val="single" w:sz="4" w:space="1" w:color="auto"/>
          <w:right w:val="single" w:sz="4" w:space="4" w:color="auto"/>
        </w:pBdr>
      </w:pPr>
      <w:r w:rsidRPr="00184FE3">
        <w:t xml:space="preserve">Navođenje nečijih riječi ili rečenica točno onako kako su izrečene naziva se UPRAVNIM GOVOROM. </w:t>
      </w:r>
    </w:p>
    <w:p w:rsidR="00184FE3" w:rsidRPr="00184FE3" w:rsidRDefault="00184FE3" w:rsidP="00184FE3">
      <w:pPr>
        <w:pStyle w:val="NoSpacing"/>
        <w:pBdr>
          <w:top w:val="single" w:sz="4" w:space="1" w:color="auto"/>
          <w:left w:val="single" w:sz="4" w:space="4" w:color="auto"/>
          <w:bottom w:val="single" w:sz="4" w:space="1" w:color="auto"/>
          <w:right w:val="single" w:sz="4" w:space="4" w:color="auto"/>
        </w:pBdr>
      </w:pPr>
    </w:p>
    <w:p w:rsidR="00184FE3" w:rsidRPr="00184FE3" w:rsidRDefault="00184FE3" w:rsidP="00184FE3">
      <w:pPr>
        <w:pStyle w:val="NoSpacing"/>
        <w:pBdr>
          <w:top w:val="single" w:sz="4" w:space="1" w:color="auto"/>
          <w:left w:val="single" w:sz="4" w:space="4" w:color="auto"/>
          <w:bottom w:val="single" w:sz="4" w:space="1" w:color="auto"/>
          <w:right w:val="single" w:sz="4" w:space="4" w:color="auto"/>
        </w:pBdr>
      </w:pPr>
      <w:r w:rsidRPr="00184FE3">
        <w:t>NEUPRAVNIM GOVOROM prepričavamo tuđe riječi korištenjem jedne složene rečenice.</w:t>
      </w:r>
    </w:p>
    <w:p w:rsidR="00184FE3" w:rsidRPr="00184FE3" w:rsidRDefault="00184FE3" w:rsidP="00184FE3">
      <w:pPr>
        <w:pStyle w:val="NoSpacing"/>
        <w:pBdr>
          <w:top w:val="single" w:sz="4" w:space="1" w:color="auto"/>
          <w:left w:val="single" w:sz="4" w:space="4" w:color="auto"/>
          <w:bottom w:val="single" w:sz="4" w:space="1" w:color="auto"/>
          <w:right w:val="single" w:sz="4" w:space="4" w:color="auto"/>
        </w:pBdr>
      </w:pPr>
    </w:p>
    <w:p w:rsidR="00184FE3" w:rsidRPr="00184FE3" w:rsidRDefault="00184FE3" w:rsidP="00184FE3">
      <w:pPr>
        <w:pStyle w:val="NoSpacing"/>
        <w:pBdr>
          <w:top w:val="single" w:sz="4" w:space="1" w:color="auto"/>
          <w:left w:val="single" w:sz="4" w:space="4" w:color="auto"/>
          <w:bottom w:val="single" w:sz="4" w:space="1" w:color="auto"/>
          <w:right w:val="single" w:sz="4" w:space="4" w:color="auto"/>
        </w:pBdr>
      </w:pPr>
      <w:r w:rsidRPr="00184FE3">
        <w:t xml:space="preserve">Koristeći osnovne znakove za pisanje upravnog govora, u svoju bilježnicu napiši nekoliko rečenica koje tvoji roditelji često izgovaraju. U svim rečenicama točno navedi njihove riječi. </w:t>
      </w:r>
    </w:p>
    <w:p w:rsidR="00184FE3" w:rsidRPr="00184FE3" w:rsidRDefault="00184FE3" w:rsidP="00184FE3">
      <w:pPr>
        <w:pStyle w:val="NoSpacing"/>
        <w:pBdr>
          <w:top w:val="single" w:sz="4" w:space="1" w:color="auto"/>
          <w:left w:val="single" w:sz="4" w:space="4" w:color="auto"/>
          <w:bottom w:val="single" w:sz="4" w:space="1" w:color="auto"/>
          <w:right w:val="single" w:sz="4" w:space="4" w:color="auto"/>
        </w:pBdr>
      </w:pPr>
    </w:p>
    <w:p w:rsidR="00184FE3" w:rsidRPr="00184FE3" w:rsidRDefault="00184FE3" w:rsidP="00184FE3">
      <w:pPr>
        <w:pStyle w:val="NoSpacing"/>
        <w:pBdr>
          <w:top w:val="single" w:sz="4" w:space="1" w:color="auto"/>
          <w:left w:val="single" w:sz="4" w:space="4" w:color="auto"/>
          <w:bottom w:val="single" w:sz="4" w:space="1" w:color="auto"/>
          <w:right w:val="single" w:sz="4" w:space="4" w:color="auto"/>
        </w:pBdr>
      </w:pPr>
      <w:r w:rsidRPr="00184FE3">
        <w:t>Tata je rekao: „Dok si pod mojim krovom, moraš poštovati moja pravila.“</w:t>
      </w:r>
    </w:p>
    <w:p w:rsidR="00184FE3" w:rsidRPr="00184FE3" w:rsidRDefault="00184FE3" w:rsidP="00184FE3">
      <w:pPr>
        <w:pStyle w:val="NoSpacing"/>
        <w:pBdr>
          <w:top w:val="single" w:sz="4" w:space="1" w:color="auto"/>
          <w:left w:val="single" w:sz="4" w:space="4" w:color="auto"/>
          <w:bottom w:val="single" w:sz="4" w:space="1" w:color="auto"/>
          <w:right w:val="single" w:sz="4" w:space="4" w:color="auto"/>
        </w:pBdr>
      </w:pPr>
    </w:p>
    <w:p w:rsidR="00184FE3" w:rsidRDefault="00184FE3" w:rsidP="00184FE3">
      <w:pPr>
        <w:pStyle w:val="NoSpacing"/>
      </w:pPr>
    </w:p>
    <w:p w:rsidR="00184FE3" w:rsidRDefault="00184FE3" w:rsidP="00184FE3">
      <w:pPr>
        <w:pStyle w:val="NoSpacing"/>
      </w:pPr>
    </w:p>
    <w:p w:rsidR="00184FE3" w:rsidRDefault="00184FE3" w:rsidP="00184FE3">
      <w:pPr>
        <w:pStyle w:val="NoSpacing"/>
      </w:pPr>
    </w:p>
    <w:p w:rsidR="00184FE3" w:rsidRPr="00184FE3" w:rsidRDefault="00184FE3" w:rsidP="00184FE3">
      <w:pPr>
        <w:pStyle w:val="NoSpacing"/>
        <w:numPr>
          <w:ilvl w:val="0"/>
          <w:numId w:val="15"/>
        </w:numPr>
        <w:rPr>
          <w:b/>
          <w:color w:val="FF0000"/>
        </w:rPr>
      </w:pPr>
      <w:r w:rsidRPr="00184FE3">
        <w:rPr>
          <w:b/>
          <w:color w:val="FF0000"/>
        </w:rPr>
        <w:t>aktivnost – Prouči i zabilježi</w:t>
      </w:r>
    </w:p>
    <w:p w:rsidR="00184FE3" w:rsidRDefault="00184FE3" w:rsidP="00184FE3">
      <w:pPr>
        <w:pStyle w:val="NoSpacing"/>
      </w:pPr>
    </w:p>
    <w:p w:rsidR="00184FE3" w:rsidRDefault="00184FE3" w:rsidP="00184FE3">
      <w:pPr>
        <w:pStyle w:val="NoSpacing"/>
      </w:pPr>
      <w:r>
        <w:t xml:space="preserve">Pročitaj udžbeničku jedinicu 'Upravni i neupravni govor' na str. 76. te u bilježnicu, obliku bilježaka, odgovori na sljedeća pitanja:  </w:t>
      </w:r>
    </w:p>
    <w:p w:rsidR="00184FE3" w:rsidRDefault="00184FE3" w:rsidP="00184FE3">
      <w:pPr>
        <w:pStyle w:val="NoSpacing"/>
      </w:pPr>
      <w:r>
        <w:t>- Što je upravni, a što neupravni govor?</w:t>
      </w:r>
    </w:p>
    <w:p w:rsidR="00184FE3" w:rsidRDefault="00184FE3" w:rsidP="00184FE3">
      <w:pPr>
        <w:pStyle w:val="NoSpacing"/>
      </w:pPr>
      <w:r>
        <w:t>- Koji su mogući položaji rečenice navođenja i rečenice objašnjenja u upravnom govoru?</w:t>
      </w:r>
    </w:p>
    <w:p w:rsidR="00184FE3" w:rsidRDefault="00184FE3" w:rsidP="00184FE3">
      <w:pPr>
        <w:pStyle w:val="NoSpacing"/>
      </w:pPr>
      <w:r>
        <w:t>- Kako se bilježi upravni govor u rukopisu, a kako u tiskanom tekstu?</w:t>
      </w:r>
    </w:p>
    <w:p w:rsidR="00184FE3" w:rsidRDefault="00184FE3" w:rsidP="00184FE3">
      <w:pPr>
        <w:pStyle w:val="NoSpacing"/>
      </w:pPr>
      <w:r>
        <w:t xml:space="preserve">- Objasni u kakvoj su vezi dijalog i upravni govor. </w:t>
      </w:r>
    </w:p>
    <w:p w:rsidR="00184FE3" w:rsidRDefault="00184FE3" w:rsidP="00184FE3">
      <w:pPr>
        <w:pStyle w:val="NoSpacing"/>
      </w:pPr>
      <w:r>
        <w:t>- Napiši rečenicu upravnoga govora u sva tri redoslijeda navođenja i objašnjenja.</w:t>
      </w:r>
    </w:p>
    <w:p w:rsidR="00184FE3" w:rsidRDefault="00184FE3" w:rsidP="00184FE3">
      <w:pPr>
        <w:pStyle w:val="NoSpacing"/>
      </w:pPr>
      <w:r>
        <w:t xml:space="preserve">   </w:t>
      </w:r>
    </w:p>
    <w:p w:rsidR="00F507DA" w:rsidRDefault="00F507DA" w:rsidP="00995996">
      <w:pPr>
        <w:pStyle w:val="NoSpacing"/>
        <w:rPr>
          <w:b/>
          <w:color w:val="5B9BD5" w:themeColor="accent1"/>
        </w:rPr>
      </w:pPr>
    </w:p>
    <w:p w:rsidR="00184FE3" w:rsidRDefault="00184FE3" w:rsidP="00995996">
      <w:pPr>
        <w:pStyle w:val="NoSpacing"/>
        <w:rPr>
          <w:b/>
          <w:color w:val="5B9BD5" w:themeColor="accent1"/>
          <w:lang w:val="en-US"/>
        </w:rPr>
      </w:pPr>
      <w:r w:rsidRPr="00184FE3">
        <w:rPr>
          <w:b/>
          <w:color w:val="5B9BD5" w:themeColor="accent1"/>
          <w:lang w:eastAsia="hr-HR"/>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-518795</wp:posOffset>
            </wp:positionV>
            <wp:extent cx="4975860" cy="2858098"/>
            <wp:effectExtent l="152400" t="152400" r="358140" b="361950"/>
            <wp:wrapNone/>
            <wp:docPr id="10" name="Slika 10" descr="https://www.e-sfera.hr/dodatni-digitalni-sadrzaji/0e2d6f35-951a-4bf7-b957-db5177c4a2ca/assets/image/untitled-infogr_43244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era.hr/dodatni-digitalni-sadrzaji/0e2d6f35-951a-4bf7-b957-db5177c4a2ca/assets/image/untitled-infogr_43244482.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75860" cy="2858098"/>
                    </a:xfrm>
                    <a:prstGeom prst="rect">
                      <a:avLst/>
                    </a:prstGeom>
                    <a:ln>
                      <a:noFill/>
                    </a:ln>
                    <a:effectLst>
                      <a:outerShdw blurRad="292100" dist="139700" dir="2700000" algn="tl" rotWithShape="0">
                        <a:srgbClr val="333333">
                          <a:alpha val="65000"/>
                        </a:srgbClr>
                      </a:outerShdw>
                    </a:effectLst>
                  </pic:spPr>
                </pic:pic>
              </a:graphicData>
            </a:graphic>
          </wp:anchor>
        </w:drawing>
      </w: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F507DA" w:rsidRDefault="00F507DA" w:rsidP="00995996">
      <w:pPr>
        <w:pStyle w:val="NoSpacing"/>
        <w:rPr>
          <w:b/>
          <w:color w:val="5B9BD5" w:themeColor="accent1"/>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lang w:val="en-US"/>
        </w:rPr>
      </w:pPr>
    </w:p>
    <w:p w:rsidR="00184FE3" w:rsidRDefault="00184FE3" w:rsidP="00995996">
      <w:pPr>
        <w:pStyle w:val="NoSpacing"/>
        <w:rPr>
          <w:b/>
          <w:color w:val="5B9BD5" w:themeColor="accent1"/>
        </w:rPr>
      </w:pPr>
    </w:p>
    <w:p w:rsidR="00184FE3" w:rsidRPr="00184FE3" w:rsidRDefault="00184FE3" w:rsidP="00184FE3">
      <w:pPr>
        <w:pStyle w:val="ListParagraph"/>
        <w:numPr>
          <w:ilvl w:val="0"/>
          <w:numId w:val="15"/>
        </w:numPr>
        <w:spacing w:after="200" w:line="360" w:lineRule="auto"/>
        <w:jc w:val="both"/>
        <w:rPr>
          <w:rFonts w:cs="Times New Roman"/>
          <w:b/>
          <w:bCs/>
          <w:color w:val="FF0000"/>
        </w:rPr>
      </w:pPr>
      <w:r w:rsidRPr="00184FE3">
        <w:rPr>
          <w:b/>
          <w:color w:val="FF0000"/>
        </w:rPr>
        <w:t xml:space="preserve">aktivnost -  </w:t>
      </w:r>
      <w:r w:rsidR="00C41672">
        <w:rPr>
          <w:b/>
          <w:bCs/>
          <w:color w:val="FF0000"/>
        </w:rPr>
        <w:t>Zaigraj i ponovi</w:t>
      </w:r>
    </w:p>
    <w:p w:rsidR="00931B2F" w:rsidRDefault="00C41672" w:rsidP="00931B2F">
      <w:pPr>
        <w:pStyle w:val="NoSpacing"/>
      </w:pPr>
      <w:r>
        <w:t>N</w:t>
      </w:r>
      <w:r w:rsidR="00184FE3">
        <w:t xml:space="preserve">a e-sferi, </w:t>
      </w:r>
      <w:r w:rsidR="00931B2F">
        <w:t>na poveznici</w:t>
      </w:r>
    </w:p>
    <w:p w:rsidR="00931B2F" w:rsidRDefault="00931B2F" w:rsidP="00931B2F">
      <w:pPr>
        <w:pStyle w:val="NoSpacing"/>
      </w:pPr>
    </w:p>
    <w:p w:rsidR="00931B2F" w:rsidRDefault="002F1CD0" w:rsidP="00184FE3">
      <w:pPr>
        <w:spacing w:after="200" w:line="360" w:lineRule="auto"/>
        <w:jc w:val="both"/>
        <w:rPr>
          <w:rFonts w:cs="Times New Roman"/>
          <w:iCs/>
        </w:rPr>
      </w:pPr>
      <w:hyperlink r:id="rId11" w:history="1">
        <w:r w:rsidR="00931B2F" w:rsidRPr="002452C8">
          <w:rPr>
            <w:rStyle w:val="Hyperlink"/>
            <w:rFonts w:cs="Times New Roman"/>
            <w:iCs/>
          </w:rPr>
          <w:t>https://www.e-sfera.hr/dodatni-digitalni-sadrzaji/0e2d6f35-951a-4bf7-b957-db5177c4a2ca/</w:t>
        </w:r>
      </w:hyperlink>
    </w:p>
    <w:p w:rsidR="00931B2F" w:rsidRDefault="00184FE3" w:rsidP="00184FE3">
      <w:pPr>
        <w:spacing w:after="200" w:line="360" w:lineRule="auto"/>
        <w:jc w:val="both"/>
        <w:rPr>
          <w:iCs/>
        </w:rPr>
      </w:pPr>
      <w:r>
        <w:rPr>
          <w:rFonts w:cs="Times New Roman"/>
          <w:iCs/>
        </w:rPr>
        <w:t xml:space="preserve">u rubrici </w:t>
      </w:r>
      <w:r w:rsidRPr="00C9741B">
        <w:rPr>
          <w:i/>
        </w:rPr>
        <w:t xml:space="preserve">Slušam i govorim </w:t>
      </w:r>
      <w:r>
        <w:rPr>
          <w:iCs/>
        </w:rPr>
        <w:t xml:space="preserve">odigraj </w:t>
      </w:r>
      <w:r w:rsidR="00931B2F">
        <w:rPr>
          <w:iCs/>
        </w:rPr>
        <w:t xml:space="preserve"> digitalnu igru </w:t>
      </w:r>
      <w:r w:rsidR="00931B2F">
        <w:rPr>
          <w:i/>
          <w:iCs/>
        </w:rPr>
        <w:t xml:space="preserve">Zaigraj i ponovi. </w:t>
      </w:r>
    </w:p>
    <w:p w:rsidR="00931B2F" w:rsidRDefault="00931B2F" w:rsidP="00184FE3">
      <w:pPr>
        <w:spacing w:after="200" w:line="360" w:lineRule="auto"/>
        <w:jc w:val="both"/>
        <w:rPr>
          <w:i/>
          <w:iCs/>
        </w:rPr>
      </w:pPr>
      <w:r>
        <w:rPr>
          <w:iCs/>
        </w:rPr>
        <w:t xml:space="preserve">U rubrici </w:t>
      </w:r>
      <w:r>
        <w:rPr>
          <w:i/>
          <w:iCs/>
        </w:rPr>
        <w:t xml:space="preserve">Ponavljam što znam </w:t>
      </w:r>
      <w:r>
        <w:rPr>
          <w:iCs/>
        </w:rPr>
        <w:t xml:space="preserve">odigraj digitalnu igru </w:t>
      </w:r>
      <w:r>
        <w:rPr>
          <w:i/>
          <w:iCs/>
        </w:rPr>
        <w:t xml:space="preserve">Zaigraj i provjeri znanje. </w:t>
      </w:r>
    </w:p>
    <w:p w:rsidR="00C41672" w:rsidRDefault="00C41672" w:rsidP="00184FE3">
      <w:pPr>
        <w:spacing w:after="200" w:line="360" w:lineRule="auto"/>
        <w:jc w:val="both"/>
        <w:rPr>
          <w:i/>
          <w:iCs/>
        </w:rPr>
      </w:pPr>
    </w:p>
    <w:p w:rsidR="00C41672" w:rsidRDefault="00C41672" w:rsidP="00184FE3">
      <w:pPr>
        <w:spacing w:after="200" w:line="360" w:lineRule="auto"/>
        <w:jc w:val="both"/>
        <w:rPr>
          <w:iCs/>
        </w:rPr>
      </w:pPr>
      <w:r w:rsidRPr="000F56C3">
        <w:rPr>
          <w:noProof/>
          <w:lang w:eastAsia="hr-HR"/>
        </w:rPr>
        <w:drawing>
          <wp:anchor distT="0" distB="0" distL="114300" distR="114300" simplePos="0" relativeHeight="251669504" behindDoc="1" locked="0" layoutInCell="1" allowOverlap="1">
            <wp:simplePos x="0" y="0"/>
            <wp:positionH relativeFrom="margin">
              <wp:posOffset>3128010</wp:posOffset>
            </wp:positionH>
            <wp:positionV relativeFrom="paragraph">
              <wp:posOffset>115570</wp:posOffset>
            </wp:positionV>
            <wp:extent cx="2122664" cy="3870960"/>
            <wp:effectExtent l="152400" t="152400" r="354330" b="358140"/>
            <wp:wrapNone/>
            <wp:docPr id="13" name="Slika 13" descr="image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l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2664" cy="3870960"/>
                    </a:xfrm>
                    <a:prstGeom prst="rect">
                      <a:avLst/>
                    </a:prstGeom>
                    <a:ln>
                      <a:noFill/>
                    </a:ln>
                    <a:effectLst>
                      <a:outerShdw blurRad="292100" dist="139700" dir="2700000" algn="tl" rotWithShape="0">
                        <a:srgbClr val="333333">
                          <a:alpha val="65000"/>
                        </a:srgbClr>
                      </a:outerShdw>
                    </a:effectLst>
                  </pic:spPr>
                </pic:pic>
              </a:graphicData>
            </a:graphic>
          </wp:anchor>
        </w:drawing>
      </w:r>
    </w:p>
    <w:p w:rsidR="009F491E" w:rsidRPr="009F491E" w:rsidRDefault="00C5249C" w:rsidP="00C5249C">
      <w:pPr>
        <w:pStyle w:val="NoSpacing"/>
        <w:numPr>
          <w:ilvl w:val="0"/>
          <w:numId w:val="15"/>
        </w:numPr>
        <w:rPr>
          <w:b/>
          <w:color w:val="FF0000"/>
        </w:rPr>
      </w:pPr>
      <w:r w:rsidRPr="009F491E">
        <w:rPr>
          <w:b/>
          <w:color w:val="FF0000"/>
        </w:rPr>
        <w:t xml:space="preserve">aktivnost </w:t>
      </w:r>
      <w:r w:rsidR="009F491E" w:rsidRPr="009F491E">
        <w:rPr>
          <w:b/>
          <w:color w:val="FF0000"/>
        </w:rPr>
        <w:t>– Kratice i pokrate</w:t>
      </w:r>
    </w:p>
    <w:p w:rsidR="000F56C3" w:rsidRDefault="000F56C3" w:rsidP="00995996">
      <w:pPr>
        <w:pStyle w:val="NoSpacing"/>
        <w:rPr>
          <w:b/>
          <w:color w:val="5B9BD5" w:themeColor="accent1"/>
        </w:rPr>
      </w:pPr>
    </w:p>
    <w:p w:rsidR="000F56C3" w:rsidRDefault="000F56C3" w:rsidP="000F56C3">
      <w:pPr>
        <w:pStyle w:val="NoSpacing"/>
      </w:pPr>
    </w:p>
    <w:p w:rsidR="000F56C3" w:rsidRDefault="000F56C3" w:rsidP="000F56C3">
      <w:pPr>
        <w:pStyle w:val="NoSpacing"/>
      </w:pPr>
      <w:r>
        <w:t xml:space="preserve">Pročitaj </w:t>
      </w:r>
      <w:r w:rsidRPr="000F56C3">
        <w:t>zapis s naslona mobitela</w:t>
      </w:r>
      <w:r>
        <w:t xml:space="preserve">. </w:t>
      </w: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p>
    <w:p w:rsidR="000F56C3" w:rsidRDefault="000F56C3" w:rsidP="000F56C3">
      <w:pPr>
        <w:pStyle w:val="NoSpacing"/>
      </w:pPr>
      <w:r>
        <w:lastRenderedPageBreak/>
        <w:t xml:space="preserve">Na zaslonu su </w:t>
      </w:r>
      <w:r w:rsidRPr="000F56C3">
        <w:t xml:space="preserve">pokrate iz engleskoga jezika. </w:t>
      </w:r>
      <w:r>
        <w:t xml:space="preserve">Znaš li što znače te pokrate? Mogu li se te pokrate </w:t>
      </w:r>
      <w:r w:rsidRPr="000F56C3">
        <w:t>prevesti na standardni hrvatski jezik ? Što</w:t>
      </w:r>
      <w:r>
        <w:t xml:space="preserve"> znači OMG, a što YOLO? Razumiješ</w:t>
      </w:r>
      <w:r w:rsidRPr="000F56C3">
        <w:t xml:space="preserve"> li sve riječi koje su se pojavile u porukama? </w:t>
      </w:r>
      <w:r>
        <w:t xml:space="preserve">Zapiši nekoliko pokrata i njihovo objašnjenje te navedi i nekoliko pokrata koje ti koristiš u elektroničkoj komunikaciji. </w:t>
      </w:r>
    </w:p>
    <w:p w:rsidR="000F56C3" w:rsidRDefault="00C41672" w:rsidP="000F56C3">
      <w:pPr>
        <w:pStyle w:val="NoSpacing"/>
      </w:pPr>
      <w:r w:rsidRPr="00490019">
        <w:rPr>
          <w:lang w:eastAsia="hr-HR"/>
        </w:rPr>
        <w:drawing>
          <wp:anchor distT="0" distB="0" distL="114300" distR="114300" simplePos="0" relativeHeight="251673600" behindDoc="1" locked="0" layoutInCell="1" allowOverlap="1">
            <wp:simplePos x="0" y="0"/>
            <wp:positionH relativeFrom="column">
              <wp:posOffset>2773045</wp:posOffset>
            </wp:positionH>
            <wp:positionV relativeFrom="paragraph">
              <wp:posOffset>94615</wp:posOffset>
            </wp:positionV>
            <wp:extent cx="2404250" cy="3261360"/>
            <wp:effectExtent l="152400" t="152400" r="358140" b="358140"/>
            <wp:wrapNone/>
            <wp:docPr id="20" name="Slika 20" descr="https://www.e-sfera.hr/dodatni-digitalni-sadrzaji/57594914-8d3d-422d-9441-cc3b5a23c251/assets/image/untitled-infogr_43243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sfera.hr/dodatni-digitalni-sadrzaji/57594914-8d3d-422d-9441-cc3b5a23c251/assets/image/untitled-infogr_43243469.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4250" cy="3261360"/>
                    </a:xfrm>
                    <a:prstGeom prst="rect">
                      <a:avLst/>
                    </a:prstGeom>
                    <a:ln>
                      <a:noFill/>
                    </a:ln>
                    <a:effectLst>
                      <a:outerShdw blurRad="292100" dist="139700" dir="2700000" algn="tl" rotWithShape="0">
                        <a:srgbClr val="333333">
                          <a:alpha val="65000"/>
                        </a:srgbClr>
                      </a:outerShdw>
                    </a:effectLst>
                  </pic:spPr>
                </pic:pic>
              </a:graphicData>
            </a:graphic>
          </wp:anchor>
        </w:drawing>
      </w:r>
    </w:p>
    <w:p w:rsidR="000F56C3" w:rsidRPr="000F56C3" w:rsidRDefault="000F56C3" w:rsidP="000F56C3">
      <w:pPr>
        <w:pStyle w:val="NoSpacing"/>
      </w:pPr>
      <w:r w:rsidRPr="000F56C3">
        <w:t>BFF – Best friends forever</w:t>
      </w:r>
    </w:p>
    <w:p w:rsidR="000F56C3" w:rsidRPr="000F56C3" w:rsidRDefault="000F56C3" w:rsidP="000F56C3">
      <w:pPr>
        <w:pStyle w:val="NoSpacing"/>
      </w:pPr>
      <w:r w:rsidRPr="000F56C3">
        <w:t>BTW – By the way</w:t>
      </w:r>
    </w:p>
    <w:p w:rsidR="000F56C3" w:rsidRPr="000F56C3" w:rsidRDefault="000F56C3" w:rsidP="000F56C3">
      <w:pPr>
        <w:pStyle w:val="NoSpacing"/>
      </w:pPr>
      <w:r w:rsidRPr="000F56C3">
        <w:t>YOLO – You only live once</w:t>
      </w:r>
    </w:p>
    <w:p w:rsidR="000F56C3" w:rsidRPr="000F56C3" w:rsidRDefault="000F56C3" w:rsidP="000F56C3">
      <w:pPr>
        <w:pStyle w:val="NoSpacing"/>
      </w:pPr>
      <w:r w:rsidRPr="000F56C3">
        <w:t>LOL – Laughing out loud</w:t>
      </w:r>
    </w:p>
    <w:p w:rsidR="00F507DA" w:rsidRDefault="000F56C3" w:rsidP="000F56C3">
      <w:pPr>
        <w:pStyle w:val="NoSpacing"/>
      </w:pPr>
      <w:r w:rsidRPr="000F56C3">
        <w:t>OMG – Oh my God</w:t>
      </w:r>
    </w:p>
    <w:p w:rsidR="00490019" w:rsidRDefault="00490019" w:rsidP="000F56C3">
      <w:pPr>
        <w:pStyle w:val="NoSpacing"/>
      </w:pPr>
    </w:p>
    <w:p w:rsidR="00490019" w:rsidRDefault="00490019" w:rsidP="000F56C3">
      <w:pPr>
        <w:pStyle w:val="NoSpacing"/>
      </w:pPr>
    </w:p>
    <w:p w:rsidR="00490019" w:rsidRDefault="00490019" w:rsidP="000F56C3">
      <w:pPr>
        <w:pStyle w:val="NoSpacing"/>
      </w:pPr>
    </w:p>
    <w:p w:rsidR="00490019" w:rsidRDefault="00490019" w:rsidP="000F56C3">
      <w:pPr>
        <w:pStyle w:val="NoSpacing"/>
      </w:pPr>
    </w:p>
    <w:p w:rsidR="00490019" w:rsidRDefault="00490019" w:rsidP="000F56C3">
      <w:pPr>
        <w:pStyle w:val="NoSpacing"/>
      </w:pPr>
    </w:p>
    <w:p w:rsidR="00490019" w:rsidRDefault="00490019" w:rsidP="000F56C3">
      <w:pPr>
        <w:pStyle w:val="NoSpacing"/>
      </w:pPr>
    </w:p>
    <w:p w:rsidR="00490019" w:rsidRDefault="00490019" w:rsidP="000F56C3">
      <w:pPr>
        <w:pStyle w:val="NoSpacing"/>
      </w:pPr>
    </w:p>
    <w:p w:rsidR="00C41672" w:rsidRDefault="00C41672" w:rsidP="000F56C3">
      <w:pPr>
        <w:pStyle w:val="NoSpacing"/>
      </w:pPr>
    </w:p>
    <w:p w:rsidR="007E4F6D" w:rsidRDefault="007E4F6D" w:rsidP="000F56C3">
      <w:pPr>
        <w:pStyle w:val="NoSpacing"/>
      </w:pPr>
    </w:p>
    <w:p w:rsidR="007E4F6D" w:rsidRDefault="007E4F6D" w:rsidP="000F56C3">
      <w:pPr>
        <w:pStyle w:val="NoSpacing"/>
      </w:pPr>
    </w:p>
    <w:p w:rsidR="00490019" w:rsidRDefault="00490019" w:rsidP="000F56C3">
      <w:pPr>
        <w:pStyle w:val="NoSpacing"/>
      </w:pPr>
    </w:p>
    <w:p w:rsidR="00490019" w:rsidRDefault="00490019" w:rsidP="000F56C3">
      <w:pPr>
        <w:pStyle w:val="NoSpacing"/>
      </w:pPr>
    </w:p>
    <w:p w:rsidR="00490019" w:rsidRPr="000F56C3" w:rsidRDefault="00490019" w:rsidP="000F56C3">
      <w:pPr>
        <w:pStyle w:val="NoSpacing"/>
      </w:pPr>
    </w:p>
    <w:p w:rsidR="00F507DA" w:rsidRDefault="00F507DA" w:rsidP="00995996">
      <w:pPr>
        <w:pStyle w:val="NoSpacing"/>
        <w:rPr>
          <w:b/>
          <w:color w:val="5B9BD5" w:themeColor="accent1"/>
        </w:rPr>
      </w:pPr>
    </w:p>
    <w:p w:rsidR="00F507DA" w:rsidRPr="000F56C3" w:rsidRDefault="000F56C3" w:rsidP="000F56C3">
      <w:pPr>
        <w:pStyle w:val="NoSpacing"/>
        <w:numPr>
          <w:ilvl w:val="0"/>
          <w:numId w:val="15"/>
        </w:numPr>
        <w:rPr>
          <w:b/>
          <w:color w:val="FF0000"/>
        </w:rPr>
      </w:pPr>
      <w:r w:rsidRPr="000F56C3">
        <w:rPr>
          <w:b/>
          <w:color w:val="FF0000"/>
        </w:rPr>
        <w:t xml:space="preserve">aktivnost </w:t>
      </w:r>
      <w:r>
        <w:rPr>
          <w:b/>
          <w:color w:val="FF0000"/>
        </w:rPr>
        <w:t>– Prouči i zaključi</w:t>
      </w:r>
    </w:p>
    <w:p w:rsidR="000F56C3" w:rsidRDefault="000F56C3" w:rsidP="00995996">
      <w:pPr>
        <w:pStyle w:val="NoSpacing"/>
        <w:rPr>
          <w:b/>
          <w:color w:val="5B9BD5" w:themeColor="accent1"/>
        </w:rPr>
      </w:pPr>
    </w:p>
    <w:p w:rsidR="000F56C3" w:rsidRDefault="000F56C3" w:rsidP="000F56C3">
      <w:pPr>
        <w:spacing w:line="276" w:lineRule="auto"/>
      </w:pPr>
      <w:r>
        <w:t xml:space="preserve">Pročitaj tekst o pokratama i kraticama u udžbeniku </w:t>
      </w:r>
      <w:r w:rsidRPr="009843FA">
        <w:rPr>
          <w:i/>
        </w:rPr>
        <w:t>Naš hrvatski 7, Kratice i po</w:t>
      </w:r>
      <w:r>
        <w:rPr>
          <w:i/>
        </w:rPr>
        <w:t>k</w:t>
      </w:r>
      <w:r w:rsidRPr="009843FA">
        <w:rPr>
          <w:i/>
        </w:rPr>
        <w:t>rate,</w:t>
      </w:r>
      <w:r>
        <w:t xml:space="preserve"> str. 82. Prouči i zaključi te zaključak zapiši u bilježnicu - kako nastaju kratice i pokrate i koja je razlika između njih. </w:t>
      </w:r>
    </w:p>
    <w:p w:rsidR="000F56C3" w:rsidRDefault="000F56C3" w:rsidP="000F56C3">
      <w:pPr>
        <w:spacing w:line="276" w:lineRule="auto"/>
      </w:pPr>
      <w:r>
        <w:t xml:space="preserve">Prouči tekst i prema sljedećim pitanjima u bilježnicu popuni tablicu prema modelu, uspoređujući kratice i pokrate. </w:t>
      </w:r>
    </w:p>
    <w:p w:rsidR="000F56C3" w:rsidRPr="00AE7214" w:rsidRDefault="000F56C3" w:rsidP="000F56C3">
      <w:pPr>
        <w:spacing w:line="276" w:lineRule="auto"/>
      </w:pPr>
      <w:r>
        <w:t xml:space="preserve">- </w:t>
      </w:r>
      <w:r w:rsidRPr="00AE7214">
        <w:t>Što su kratice?</w:t>
      </w:r>
      <w:r>
        <w:t xml:space="preserve"> Navedi neke primjere.</w:t>
      </w:r>
    </w:p>
    <w:tbl>
      <w:tblPr>
        <w:tblStyle w:val="TableGrid"/>
        <w:tblpPr w:leftFromText="180" w:rightFromText="180" w:vertAnchor="page" w:horzAnchor="page" w:tblpX="6445" w:tblpY="10129"/>
        <w:tblOverlap w:val="never"/>
        <w:tblW w:w="0" w:type="auto"/>
        <w:tblBorders>
          <w:top w:val="none" w:sz="0" w:space="0" w:color="auto"/>
          <w:left w:val="none" w:sz="0" w:space="0" w:color="auto"/>
          <w:bottom w:val="none" w:sz="0" w:space="0" w:color="auto"/>
          <w:right w:val="none" w:sz="0" w:space="0" w:color="auto"/>
        </w:tblBorders>
        <w:tblLayout w:type="fixed"/>
        <w:tblLook w:val="04A0"/>
      </w:tblPr>
      <w:tblGrid>
        <w:gridCol w:w="1501"/>
        <w:gridCol w:w="1501"/>
      </w:tblGrid>
      <w:tr w:rsidR="007E4F6D" w:rsidTr="007E4F6D">
        <w:trPr>
          <w:trHeight w:val="286"/>
        </w:trPr>
        <w:tc>
          <w:tcPr>
            <w:tcW w:w="1501" w:type="dxa"/>
            <w:tcBorders>
              <w:bottom w:val="single" w:sz="4" w:space="0" w:color="auto"/>
            </w:tcBorders>
          </w:tcPr>
          <w:p w:rsidR="007E4F6D" w:rsidRPr="00467101" w:rsidRDefault="007E4F6D" w:rsidP="007E4F6D">
            <w:pPr>
              <w:spacing w:line="276" w:lineRule="auto"/>
              <w:jc w:val="center"/>
              <w:rPr>
                <w:b/>
              </w:rPr>
            </w:pPr>
            <w:r w:rsidRPr="00467101">
              <w:rPr>
                <w:b/>
              </w:rPr>
              <w:t>kratice</w:t>
            </w:r>
          </w:p>
        </w:tc>
        <w:tc>
          <w:tcPr>
            <w:tcW w:w="1501" w:type="dxa"/>
            <w:tcBorders>
              <w:bottom w:val="single" w:sz="4" w:space="0" w:color="auto"/>
            </w:tcBorders>
          </w:tcPr>
          <w:p w:rsidR="007E4F6D" w:rsidRPr="00467101" w:rsidRDefault="007E4F6D" w:rsidP="007E4F6D">
            <w:pPr>
              <w:spacing w:line="276" w:lineRule="auto"/>
              <w:jc w:val="center"/>
              <w:rPr>
                <w:b/>
              </w:rPr>
            </w:pPr>
            <w:r w:rsidRPr="00467101">
              <w:rPr>
                <w:b/>
              </w:rPr>
              <w:t>pokrate</w:t>
            </w:r>
          </w:p>
        </w:tc>
      </w:tr>
      <w:tr w:rsidR="007E4F6D" w:rsidTr="007E4F6D">
        <w:trPr>
          <w:trHeight w:val="286"/>
        </w:trPr>
        <w:tc>
          <w:tcPr>
            <w:tcW w:w="1501" w:type="dxa"/>
            <w:tcBorders>
              <w:top w:val="single" w:sz="4" w:space="0" w:color="auto"/>
              <w:bottom w:val="nil"/>
            </w:tcBorders>
          </w:tcPr>
          <w:p w:rsidR="007E4F6D" w:rsidRDefault="007E4F6D" w:rsidP="007E4F6D">
            <w:pPr>
              <w:spacing w:line="276" w:lineRule="auto"/>
            </w:pPr>
          </w:p>
        </w:tc>
        <w:tc>
          <w:tcPr>
            <w:tcW w:w="1501" w:type="dxa"/>
            <w:tcBorders>
              <w:top w:val="single" w:sz="4" w:space="0" w:color="auto"/>
              <w:bottom w:val="nil"/>
            </w:tcBorders>
          </w:tcPr>
          <w:p w:rsidR="007E4F6D" w:rsidRDefault="007E4F6D" w:rsidP="007E4F6D">
            <w:pPr>
              <w:spacing w:line="276" w:lineRule="auto"/>
            </w:pPr>
          </w:p>
        </w:tc>
      </w:tr>
      <w:tr w:rsidR="007E4F6D" w:rsidTr="007E4F6D">
        <w:trPr>
          <w:trHeight w:val="286"/>
        </w:trPr>
        <w:tc>
          <w:tcPr>
            <w:tcW w:w="1501" w:type="dxa"/>
            <w:tcBorders>
              <w:top w:val="nil"/>
              <w:bottom w:val="nil"/>
            </w:tcBorders>
          </w:tcPr>
          <w:p w:rsidR="007E4F6D" w:rsidRDefault="007E4F6D" w:rsidP="007E4F6D">
            <w:pPr>
              <w:spacing w:line="276" w:lineRule="auto"/>
            </w:pPr>
          </w:p>
        </w:tc>
        <w:tc>
          <w:tcPr>
            <w:tcW w:w="1501" w:type="dxa"/>
            <w:tcBorders>
              <w:top w:val="nil"/>
              <w:bottom w:val="nil"/>
            </w:tcBorders>
          </w:tcPr>
          <w:p w:rsidR="007E4F6D" w:rsidRDefault="007E4F6D" w:rsidP="007E4F6D">
            <w:pPr>
              <w:spacing w:line="276" w:lineRule="auto"/>
            </w:pPr>
          </w:p>
        </w:tc>
      </w:tr>
    </w:tbl>
    <w:p w:rsidR="000F56C3" w:rsidRPr="00AE7214" w:rsidRDefault="000F56C3" w:rsidP="000F56C3">
      <w:pPr>
        <w:pStyle w:val="ListParagraph"/>
        <w:numPr>
          <w:ilvl w:val="0"/>
          <w:numId w:val="19"/>
        </w:numPr>
        <w:spacing w:line="276" w:lineRule="auto"/>
      </w:pPr>
      <w:r w:rsidRPr="00AE7214">
        <w:t xml:space="preserve">Što su pokrate? </w:t>
      </w:r>
      <w:r>
        <w:t>Navedi neke primjere.</w:t>
      </w:r>
    </w:p>
    <w:p w:rsidR="000F56C3" w:rsidRPr="00AE7214" w:rsidRDefault="000F56C3" w:rsidP="000F56C3">
      <w:pPr>
        <w:pStyle w:val="ListParagraph"/>
        <w:numPr>
          <w:ilvl w:val="0"/>
          <w:numId w:val="19"/>
        </w:numPr>
        <w:spacing w:line="276" w:lineRule="auto"/>
      </w:pPr>
      <w:r w:rsidRPr="00AE7214">
        <w:t>Koja je razlika između kratica i pokrata?</w:t>
      </w:r>
    </w:p>
    <w:p w:rsidR="000F56C3" w:rsidRPr="00AE7214" w:rsidRDefault="000F56C3" w:rsidP="000F56C3">
      <w:pPr>
        <w:pStyle w:val="ListParagraph"/>
        <w:numPr>
          <w:ilvl w:val="0"/>
          <w:numId w:val="19"/>
        </w:numPr>
        <w:spacing w:line="276" w:lineRule="auto"/>
      </w:pPr>
      <w:r w:rsidRPr="00AE7214">
        <w:t>Koje se kratice sklanjaju?</w:t>
      </w:r>
      <w:r>
        <w:t xml:space="preserve"> Navedi primjer.</w:t>
      </w:r>
    </w:p>
    <w:p w:rsidR="000F56C3" w:rsidRDefault="000F56C3" w:rsidP="000F56C3">
      <w:pPr>
        <w:pStyle w:val="ListParagraph"/>
        <w:numPr>
          <w:ilvl w:val="0"/>
          <w:numId w:val="19"/>
        </w:numPr>
        <w:spacing w:line="276" w:lineRule="auto"/>
      </w:pPr>
      <w:r w:rsidRPr="00AE7214">
        <w:t>Kako se sklanjaju pokrate?</w:t>
      </w:r>
      <w:r>
        <w:t xml:space="preserve"> Navedi primjer.</w:t>
      </w:r>
    </w:p>
    <w:p w:rsidR="000F56C3" w:rsidRDefault="000F56C3" w:rsidP="000F56C3">
      <w:pPr>
        <w:spacing w:line="276" w:lineRule="auto"/>
        <w:ind w:left="708"/>
      </w:pPr>
    </w:p>
    <w:p w:rsidR="000F56C3" w:rsidRDefault="000F56C3" w:rsidP="000F56C3">
      <w:pPr>
        <w:pStyle w:val="ListParagraph"/>
        <w:numPr>
          <w:ilvl w:val="0"/>
          <w:numId w:val="15"/>
        </w:numPr>
        <w:spacing w:line="276" w:lineRule="auto"/>
        <w:rPr>
          <w:b/>
          <w:color w:val="FF0000"/>
        </w:rPr>
      </w:pPr>
      <w:r>
        <w:rPr>
          <w:b/>
          <w:color w:val="FF0000"/>
        </w:rPr>
        <w:t>a</w:t>
      </w:r>
      <w:r w:rsidRPr="000F56C3">
        <w:rPr>
          <w:b/>
          <w:color w:val="FF0000"/>
        </w:rPr>
        <w:t>kt</w:t>
      </w:r>
      <w:r>
        <w:rPr>
          <w:b/>
          <w:color w:val="FF0000"/>
        </w:rPr>
        <w:t xml:space="preserve">ivnost – </w:t>
      </w:r>
      <w:r w:rsidR="001E2CF5">
        <w:rPr>
          <w:b/>
          <w:color w:val="FF0000"/>
        </w:rPr>
        <w:t xml:space="preserve">Novi primjeri </w:t>
      </w:r>
    </w:p>
    <w:p w:rsidR="001E2CF5" w:rsidRDefault="001E2CF5" w:rsidP="001E2CF5">
      <w:pPr>
        <w:spacing w:line="276" w:lineRule="auto"/>
        <w:rPr>
          <w:b/>
        </w:rPr>
      </w:pPr>
    </w:p>
    <w:p w:rsidR="001E2CF5" w:rsidRPr="001E2CF5" w:rsidRDefault="001E2CF5" w:rsidP="001E2CF5">
      <w:pPr>
        <w:pStyle w:val="NoSpacing"/>
      </w:pPr>
      <w:r>
        <w:t xml:space="preserve">Riješi </w:t>
      </w:r>
      <w:r w:rsidRPr="001E2CF5">
        <w:t>4.</w:t>
      </w:r>
      <w:r>
        <w:t>,</w:t>
      </w:r>
      <w:r w:rsidRPr="001E2CF5">
        <w:t xml:space="preserve"> 5. i 6. zadatak u radnoj bilježnici </w:t>
      </w:r>
      <w:r w:rsidRPr="001E2CF5">
        <w:rPr>
          <w:i/>
        </w:rPr>
        <w:t>Naš hrvatski 7</w:t>
      </w:r>
      <w:r w:rsidRPr="001E2CF5">
        <w:t xml:space="preserve">, </w:t>
      </w:r>
      <w:r w:rsidRPr="001E2CF5">
        <w:rPr>
          <w:i/>
        </w:rPr>
        <w:t>Kratice i pokrate</w:t>
      </w:r>
      <w:r w:rsidRPr="001E2CF5">
        <w:t>.</w:t>
      </w:r>
    </w:p>
    <w:p w:rsidR="001E2CF5" w:rsidRDefault="001E2CF5" w:rsidP="001E2CF5">
      <w:pPr>
        <w:pStyle w:val="NoSpacing"/>
      </w:pPr>
      <w:r>
        <w:t>Na e-sferi, na poveznici</w:t>
      </w:r>
    </w:p>
    <w:p w:rsidR="001E2CF5" w:rsidRDefault="001E2CF5" w:rsidP="001E2CF5">
      <w:pPr>
        <w:pStyle w:val="NoSpacing"/>
      </w:pPr>
    </w:p>
    <w:p w:rsidR="001E2CF5" w:rsidRDefault="002F1CD0" w:rsidP="001E2CF5">
      <w:pPr>
        <w:pStyle w:val="NoSpacing"/>
        <w:spacing w:line="360" w:lineRule="auto"/>
        <w:rPr>
          <w:noProof w:val="0"/>
        </w:rPr>
      </w:pPr>
      <w:hyperlink r:id="rId14" w:history="1">
        <w:r w:rsidR="001E2CF5" w:rsidRPr="002452C8">
          <w:rPr>
            <w:rStyle w:val="Hyperlink"/>
            <w:noProof w:val="0"/>
          </w:rPr>
          <w:t>https://www.e-sfera.hr/dodatni-digitalni-sadrzaji/57594914-8d3d-422d-9441-cc3b5a23c251/</w:t>
        </w:r>
      </w:hyperlink>
    </w:p>
    <w:p w:rsidR="001E2CF5" w:rsidRDefault="001E2CF5" w:rsidP="001E2CF5">
      <w:pPr>
        <w:pStyle w:val="NoSpacing"/>
      </w:pPr>
    </w:p>
    <w:p w:rsidR="001E2CF5" w:rsidRDefault="001E2CF5" w:rsidP="001E2CF5">
      <w:pPr>
        <w:pStyle w:val="NoSpacing"/>
      </w:pPr>
      <w:r>
        <w:t xml:space="preserve">u rubrici </w:t>
      </w:r>
      <w:r>
        <w:rPr>
          <w:i/>
        </w:rPr>
        <w:t xml:space="preserve">Čitam i pišem, </w:t>
      </w:r>
      <w:r>
        <w:t>odigraj di</w:t>
      </w:r>
      <w:r w:rsidRPr="001E2CF5">
        <w:t xml:space="preserve">gitalnu igru u kojoj na novim primjerima </w:t>
      </w:r>
      <w:r>
        <w:t xml:space="preserve">trebaš </w:t>
      </w:r>
      <w:r w:rsidRPr="001E2CF5">
        <w:t>razlik</w:t>
      </w:r>
      <w:r>
        <w:t xml:space="preserve">ovati kratice i pokrate. </w:t>
      </w:r>
    </w:p>
    <w:p w:rsidR="001E2CF5" w:rsidRPr="001E2CF5" w:rsidRDefault="001E2CF5" w:rsidP="001E2CF5">
      <w:pPr>
        <w:pStyle w:val="NoSpacing"/>
        <w:numPr>
          <w:ilvl w:val="0"/>
          <w:numId w:val="15"/>
        </w:numPr>
        <w:rPr>
          <w:b/>
          <w:color w:val="FF0000"/>
        </w:rPr>
      </w:pPr>
      <w:r w:rsidRPr="001E2CF5">
        <w:rPr>
          <w:b/>
          <w:color w:val="FF0000"/>
        </w:rPr>
        <w:lastRenderedPageBreak/>
        <w:t>aktivnost – Muke s izgovorom i pisanjem pokrata</w:t>
      </w:r>
    </w:p>
    <w:p w:rsidR="001E2CF5" w:rsidRDefault="001E2CF5" w:rsidP="001E2CF5">
      <w:pPr>
        <w:pStyle w:val="NoSpacing"/>
      </w:pPr>
    </w:p>
    <w:p w:rsidR="001E2CF5" w:rsidRDefault="001E2CF5" w:rsidP="001E2CF5">
      <w:pPr>
        <w:pStyle w:val="NoSpacing"/>
      </w:pPr>
      <w:r>
        <w:rPr>
          <w:lang w:eastAsia="hr-HR"/>
        </w:rPr>
        <w:drawing>
          <wp:anchor distT="0" distB="0" distL="114300" distR="114300" simplePos="0" relativeHeight="251670528" behindDoc="1" locked="0" layoutInCell="1" allowOverlap="1">
            <wp:simplePos x="0" y="0"/>
            <wp:positionH relativeFrom="margin">
              <wp:posOffset>-600075</wp:posOffset>
            </wp:positionH>
            <wp:positionV relativeFrom="paragraph">
              <wp:posOffset>224155</wp:posOffset>
            </wp:positionV>
            <wp:extent cx="3352800" cy="2334634"/>
            <wp:effectExtent l="152400" t="152400" r="361950" b="370840"/>
            <wp:wrapNone/>
            <wp:docPr id="14" name="Slika 14" descr="https://www.e-sfera.hr/dodatni-digitalni-sadrzaji/57594914-8d3d-422d-9441-cc3b5a23c251/assets/image/untitled-infogr_43236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sfera.hr/dodatni-digitalni-sadrzaji/57594914-8d3d-422d-9441-cc3b5a23c251/assets/image/untitled-infogr_4323699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52800" cy="2334634"/>
                    </a:xfrm>
                    <a:prstGeom prst="rect">
                      <a:avLst/>
                    </a:prstGeom>
                    <a:ln>
                      <a:noFill/>
                    </a:ln>
                    <a:effectLst>
                      <a:outerShdw blurRad="292100" dist="139700" dir="2700000" algn="tl" rotWithShape="0">
                        <a:srgbClr val="333333">
                          <a:alpha val="65000"/>
                        </a:srgbClr>
                      </a:outerShdw>
                    </a:effectLst>
                  </pic:spPr>
                </pic:pic>
              </a:graphicData>
            </a:graphic>
          </wp:anchor>
        </w:drawing>
      </w:r>
    </w:p>
    <w:p w:rsidR="001E2CF5" w:rsidRDefault="001E2CF5" w:rsidP="001E2CF5">
      <w:pPr>
        <w:pStyle w:val="NoSpacing"/>
      </w:pPr>
      <w:r>
        <w:rPr>
          <w:lang w:eastAsia="hr-HR"/>
        </w:rPr>
        <w:drawing>
          <wp:anchor distT="0" distB="0" distL="114300" distR="114300" simplePos="0" relativeHeight="251671552" behindDoc="1" locked="0" layoutInCell="1" allowOverlap="1">
            <wp:simplePos x="0" y="0"/>
            <wp:positionH relativeFrom="margin">
              <wp:posOffset>2958465</wp:posOffset>
            </wp:positionH>
            <wp:positionV relativeFrom="paragraph">
              <wp:posOffset>72390</wp:posOffset>
            </wp:positionV>
            <wp:extent cx="3326198" cy="2346960"/>
            <wp:effectExtent l="152400" t="152400" r="369570" b="358140"/>
            <wp:wrapNone/>
            <wp:docPr id="18" name="Slika 18" descr="https://www.e-sfera.hr/dodatni-digitalni-sadrzaji/57594914-8d3d-422d-9441-cc3b5a23c251/assets/image/untitled-infogr_43237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sfera.hr/dodatni-digitalni-sadrzaji/57594914-8d3d-422d-9441-cc3b5a23c251/assets/image/untitled-infogr_43237174.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6198" cy="2346960"/>
                    </a:xfrm>
                    <a:prstGeom prst="rect">
                      <a:avLst/>
                    </a:prstGeom>
                    <a:ln>
                      <a:noFill/>
                    </a:ln>
                    <a:effectLst>
                      <a:outerShdw blurRad="292100" dist="139700" dir="2700000" algn="tl" rotWithShape="0">
                        <a:srgbClr val="333333">
                          <a:alpha val="65000"/>
                        </a:srgbClr>
                      </a:outerShdw>
                    </a:effectLst>
                  </pic:spPr>
                </pic:pic>
              </a:graphicData>
            </a:graphic>
          </wp:anchor>
        </w:drawing>
      </w: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1E2CF5" w:rsidRDefault="001E2CF5" w:rsidP="001E2CF5">
      <w:pPr>
        <w:pStyle w:val="NoSpacing"/>
      </w:pPr>
    </w:p>
    <w:p w:rsidR="007E4F6D" w:rsidRDefault="007E4F6D" w:rsidP="001E2CF5">
      <w:pPr>
        <w:pStyle w:val="NoSpacing"/>
      </w:pPr>
    </w:p>
    <w:p w:rsidR="007E4F6D" w:rsidRDefault="007E4F6D" w:rsidP="001E2CF5">
      <w:pPr>
        <w:pStyle w:val="NoSpacing"/>
      </w:pPr>
    </w:p>
    <w:p w:rsidR="007E4F6D" w:rsidRDefault="007E4F6D" w:rsidP="001E2CF5">
      <w:pPr>
        <w:pStyle w:val="NoSpacing"/>
      </w:pPr>
    </w:p>
    <w:p w:rsidR="007E4F6D" w:rsidRDefault="007E4F6D" w:rsidP="001E2CF5">
      <w:pPr>
        <w:pStyle w:val="NoSpacing"/>
      </w:pPr>
    </w:p>
    <w:p w:rsidR="007E4F6D" w:rsidRDefault="007E4F6D" w:rsidP="001E2CF5">
      <w:pPr>
        <w:pStyle w:val="NoSpacing"/>
      </w:pPr>
    </w:p>
    <w:p w:rsidR="001E2CF5" w:rsidRPr="001E2CF5" w:rsidRDefault="001E2CF5" w:rsidP="001E2CF5">
      <w:pPr>
        <w:pStyle w:val="NoSpacing"/>
      </w:pPr>
      <w:r w:rsidRPr="001E2CF5">
        <w:t>Razmisli o točnom obliku pokrate HAZU i izgovoru i sklonidbi po</w:t>
      </w:r>
      <w:r>
        <w:t xml:space="preserve">krate HNK (dostupno na e-sferi u rubrici </w:t>
      </w:r>
      <w:r w:rsidRPr="001E2CF5">
        <w:rPr>
          <w:i/>
        </w:rPr>
        <w:t>Slušam i govorim</w:t>
      </w:r>
      <w:r w:rsidRPr="001E2CF5">
        <w:t xml:space="preserve">). Glasno izgovori različite pokrate i kratice. </w:t>
      </w:r>
    </w:p>
    <w:p w:rsidR="001E2CF5" w:rsidRPr="001E2CF5" w:rsidRDefault="001E2CF5" w:rsidP="001E2CF5">
      <w:pPr>
        <w:pStyle w:val="NoSpacing"/>
      </w:pPr>
      <w:r w:rsidRPr="001E2CF5">
        <w:t>Pravilno čitanje i sklonidbu pokrata provjeri rješa</w:t>
      </w:r>
      <w:r w:rsidR="00FA2D28">
        <w:t>v</w:t>
      </w:r>
      <w:r w:rsidRPr="001E2CF5">
        <w:t xml:space="preserve">anjem zadataka 7., 8. i 9. u radnoj bilježnici </w:t>
      </w:r>
      <w:r w:rsidRPr="001066EA">
        <w:rPr>
          <w:i/>
        </w:rPr>
        <w:t>Naš hrvatski 7, Kratice i pokrate</w:t>
      </w:r>
      <w:r w:rsidRPr="001E2CF5">
        <w:t xml:space="preserve">. Točnost svojih odgovora provjeri u udžbeniku. </w:t>
      </w:r>
    </w:p>
    <w:p w:rsidR="001E2CF5" w:rsidRDefault="001E2CF5" w:rsidP="001E2CF5">
      <w:pPr>
        <w:pStyle w:val="NoSpacing"/>
        <w:rPr>
          <w:b/>
        </w:rPr>
      </w:pPr>
    </w:p>
    <w:p w:rsidR="00003415" w:rsidRDefault="00003415" w:rsidP="001E2CF5">
      <w:pPr>
        <w:pStyle w:val="NoSpacing"/>
        <w:rPr>
          <w:b/>
        </w:rPr>
      </w:pPr>
    </w:p>
    <w:p w:rsidR="00003415" w:rsidRDefault="00003415" w:rsidP="001E2CF5">
      <w:pPr>
        <w:pStyle w:val="NoSpacing"/>
        <w:rPr>
          <w:b/>
        </w:rPr>
      </w:pPr>
    </w:p>
    <w:p w:rsidR="001E2CF5" w:rsidRPr="001E2CF5" w:rsidRDefault="001E2CF5" w:rsidP="001E2CF5">
      <w:pPr>
        <w:pStyle w:val="ListParagraph"/>
        <w:numPr>
          <w:ilvl w:val="0"/>
          <w:numId w:val="15"/>
        </w:numPr>
        <w:spacing w:line="276" w:lineRule="auto"/>
        <w:rPr>
          <w:b/>
          <w:color w:val="FF0000"/>
        </w:rPr>
      </w:pPr>
      <w:r w:rsidRPr="001E2CF5">
        <w:rPr>
          <w:b/>
          <w:color w:val="FF0000"/>
        </w:rPr>
        <w:t>aktivnost – Znam li pisati kratice i pokrate</w:t>
      </w:r>
      <w:r>
        <w:rPr>
          <w:b/>
          <w:color w:val="FF0000"/>
        </w:rPr>
        <w:t>?</w:t>
      </w:r>
    </w:p>
    <w:p w:rsidR="001E2CF5" w:rsidRDefault="001E2CF5" w:rsidP="001E2CF5">
      <w:pPr>
        <w:pStyle w:val="NoSpacing"/>
      </w:pPr>
    </w:p>
    <w:p w:rsidR="001066EA" w:rsidRDefault="001E2CF5" w:rsidP="001E2CF5">
      <w:pPr>
        <w:pStyle w:val="NoSpacing"/>
      </w:pPr>
      <w:r>
        <w:t xml:space="preserve">Odigraj digitalnu </w:t>
      </w:r>
      <w:r w:rsidRPr="001E2CF5">
        <w:t xml:space="preserve">igru u kojoj </w:t>
      </w:r>
      <w:r>
        <w:t xml:space="preserve">trebaš pisati </w:t>
      </w:r>
      <w:r w:rsidRPr="001E2CF5">
        <w:t>kratice i pokrate. Ako ni</w:t>
      </w:r>
      <w:r>
        <w:t xml:space="preserve">si </w:t>
      </w:r>
      <w:r w:rsidRPr="001E2CF5">
        <w:t>sigur</w:t>
      </w:r>
      <w:r>
        <w:t>a</w:t>
      </w:r>
      <w:r w:rsidRPr="001E2CF5">
        <w:t xml:space="preserve">n, poveznica </w:t>
      </w:r>
      <w:r>
        <w:t xml:space="preserve">će te odvesti na </w:t>
      </w:r>
      <w:r w:rsidRPr="001E2CF5">
        <w:t>hrvatski pravopis gdje mo</w:t>
      </w:r>
      <w:r>
        <w:t>žeš</w:t>
      </w:r>
      <w:r w:rsidRPr="001E2CF5">
        <w:t xml:space="preserve"> pročitati sve o pokratama i kraticama.</w:t>
      </w:r>
    </w:p>
    <w:p w:rsidR="001E2CF5" w:rsidRDefault="001E2CF5" w:rsidP="001E2CF5">
      <w:pPr>
        <w:pStyle w:val="NoSpacing"/>
        <w:rPr>
          <w:i/>
        </w:rPr>
      </w:pPr>
      <w:r w:rsidRPr="001E2CF5">
        <w:t xml:space="preserve">Igra je dostupna na e-sferi uz udžbenik </w:t>
      </w:r>
      <w:r w:rsidRPr="00781BB8">
        <w:rPr>
          <w:i/>
        </w:rPr>
        <w:t>Naš hrvatski 7</w:t>
      </w:r>
      <w:r>
        <w:t xml:space="preserve"> u rubrici </w:t>
      </w:r>
      <w:r>
        <w:rPr>
          <w:i/>
        </w:rPr>
        <w:t xml:space="preserve">Ponavljam. </w:t>
      </w:r>
    </w:p>
    <w:p w:rsidR="001E2CF5" w:rsidRDefault="001E2CF5" w:rsidP="001E2CF5">
      <w:pPr>
        <w:pStyle w:val="NoSpacing"/>
        <w:rPr>
          <w:i/>
        </w:rPr>
      </w:pPr>
    </w:p>
    <w:p w:rsidR="002A16C0" w:rsidRDefault="00490019" w:rsidP="001E2CF5">
      <w:pPr>
        <w:pStyle w:val="NoSpacing"/>
        <w:rPr>
          <w:i/>
        </w:rPr>
      </w:pPr>
      <w:r w:rsidRPr="00490019">
        <w:rPr>
          <w:i/>
          <w:lang w:eastAsia="hr-HR"/>
        </w:rPr>
        <w:drawing>
          <wp:anchor distT="0" distB="0" distL="114300" distR="114300" simplePos="0" relativeHeight="251672576" behindDoc="1" locked="0" layoutInCell="1" allowOverlap="1">
            <wp:simplePos x="0" y="0"/>
            <wp:positionH relativeFrom="margin">
              <wp:align>center</wp:align>
            </wp:positionH>
            <wp:positionV relativeFrom="paragraph">
              <wp:posOffset>67945</wp:posOffset>
            </wp:positionV>
            <wp:extent cx="5760720" cy="2632053"/>
            <wp:effectExtent l="152400" t="152400" r="354330" b="359410"/>
            <wp:wrapNone/>
            <wp:docPr id="19" name="Slika 19" descr="https://www.e-sfera.hr/dodatni-digitalni-sadrzaji/57594914-8d3d-422d-9441-cc3b5a23c251/assets/image/untitled-infogr_43243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sfera.hr/dodatni-digitalni-sadrzaji/57594914-8d3d-422d-9441-cc3b5a23c251/assets/image/untitled-infogr_43243256.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2632053"/>
                    </a:xfrm>
                    <a:prstGeom prst="rect">
                      <a:avLst/>
                    </a:prstGeom>
                    <a:ln>
                      <a:noFill/>
                    </a:ln>
                    <a:effectLst>
                      <a:outerShdw blurRad="292100" dist="139700" dir="2700000" algn="tl" rotWithShape="0">
                        <a:srgbClr val="333333">
                          <a:alpha val="65000"/>
                        </a:srgbClr>
                      </a:outerShdw>
                    </a:effectLst>
                  </pic:spPr>
                </pic:pic>
              </a:graphicData>
            </a:graphic>
          </wp:anchor>
        </w:drawing>
      </w: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490019" w:rsidRDefault="00490019" w:rsidP="001E2CF5">
      <w:pPr>
        <w:pStyle w:val="NoSpacing"/>
        <w:rPr>
          <w:i/>
        </w:rPr>
      </w:pPr>
    </w:p>
    <w:p w:rsidR="002A16C0" w:rsidRDefault="002A16C0" w:rsidP="001E2CF5">
      <w:pPr>
        <w:pStyle w:val="NoSpacing"/>
        <w:rPr>
          <w:i/>
        </w:rPr>
      </w:pPr>
    </w:p>
    <w:p w:rsidR="00490019" w:rsidRDefault="00490019" w:rsidP="001E2CF5">
      <w:pPr>
        <w:pStyle w:val="NoSpacing"/>
        <w:rPr>
          <w:i/>
        </w:rPr>
      </w:pPr>
    </w:p>
    <w:p w:rsidR="00B811D1" w:rsidRDefault="001E2CF5" w:rsidP="001E2CF5">
      <w:pPr>
        <w:pStyle w:val="NoSpacing"/>
        <w:numPr>
          <w:ilvl w:val="0"/>
          <w:numId w:val="15"/>
        </w:numPr>
        <w:rPr>
          <w:b/>
          <w:color w:val="FF0000"/>
        </w:rPr>
      </w:pPr>
      <w:r>
        <w:rPr>
          <w:b/>
          <w:color w:val="FF0000"/>
        </w:rPr>
        <w:t>a</w:t>
      </w:r>
      <w:r w:rsidRPr="001E2CF5">
        <w:rPr>
          <w:b/>
          <w:color w:val="FF0000"/>
        </w:rPr>
        <w:t xml:space="preserve">ktivnost – Zarez </w:t>
      </w:r>
    </w:p>
    <w:p w:rsidR="007E4F6D" w:rsidRPr="001E2CF5" w:rsidRDefault="007E4F6D" w:rsidP="007E4F6D">
      <w:pPr>
        <w:pStyle w:val="NoSpacing"/>
        <w:ind w:left="1440"/>
        <w:rPr>
          <w:b/>
          <w:color w:val="FF0000"/>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7E4F6D" w:rsidP="00995996">
      <w:pPr>
        <w:pStyle w:val="NoSpacing"/>
        <w:rPr>
          <w:b/>
          <w:color w:val="5B9BD5" w:themeColor="accent1"/>
        </w:rPr>
      </w:pPr>
      <w:r w:rsidRPr="00003415">
        <w:rPr>
          <w:b/>
          <w:color w:val="5B9BD5" w:themeColor="accent1"/>
          <w:lang w:eastAsia="hr-HR"/>
        </w:rPr>
        <w:drawing>
          <wp:anchor distT="0" distB="0" distL="114300" distR="114300" simplePos="0" relativeHeight="251674624" behindDoc="1" locked="0" layoutInCell="1" allowOverlap="1">
            <wp:simplePos x="0" y="0"/>
            <wp:positionH relativeFrom="margin">
              <wp:align>center</wp:align>
            </wp:positionH>
            <wp:positionV relativeFrom="paragraph">
              <wp:posOffset>6350</wp:posOffset>
            </wp:positionV>
            <wp:extent cx="3962400" cy="2799080"/>
            <wp:effectExtent l="152400" t="152400" r="361950" b="363220"/>
            <wp:wrapNone/>
            <wp:docPr id="21" name="Slika 21" descr="https://www.e-sfera.hr/dodatni-digitalni-sadrzaji/0628bc34-9785-458b-9c62-c13c9bacf736/assets/image/ibis-redibis-lat_hrv_43406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sfera.hr/dodatni-digitalni-sadrzaji/0628bc34-9785-458b-9c62-c13c9bacf736/assets/image/ibis-redibis-lat_hrv_43406636.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62400" cy="2799080"/>
                    </a:xfrm>
                    <a:prstGeom prst="rect">
                      <a:avLst/>
                    </a:prstGeom>
                    <a:ln>
                      <a:noFill/>
                    </a:ln>
                    <a:effectLst>
                      <a:outerShdw blurRad="292100" dist="139700" dir="2700000" algn="tl" rotWithShape="0">
                        <a:srgbClr val="333333">
                          <a:alpha val="65000"/>
                        </a:srgbClr>
                      </a:outerShdw>
                    </a:effectLst>
                  </pic:spPr>
                </pic:pic>
              </a:graphicData>
            </a:graphic>
          </wp:anchor>
        </w:drawing>
      </w: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7E4F6D" w:rsidRDefault="007E4F6D" w:rsidP="00995996">
      <w:pPr>
        <w:pStyle w:val="NoSpacing"/>
        <w:rPr>
          <w:b/>
          <w:color w:val="5B9BD5" w:themeColor="accent1"/>
        </w:rPr>
      </w:pPr>
    </w:p>
    <w:p w:rsidR="007E4F6D" w:rsidRDefault="007E4F6D" w:rsidP="00995996">
      <w:pPr>
        <w:pStyle w:val="NoSpacing"/>
        <w:rPr>
          <w:b/>
          <w:color w:val="5B9BD5" w:themeColor="accent1"/>
        </w:rPr>
      </w:pPr>
    </w:p>
    <w:p w:rsidR="007E4F6D" w:rsidRDefault="007E4F6D" w:rsidP="00995996">
      <w:pPr>
        <w:pStyle w:val="NoSpacing"/>
        <w:rPr>
          <w:b/>
          <w:color w:val="5B9BD5" w:themeColor="accent1"/>
        </w:rPr>
      </w:pPr>
    </w:p>
    <w:p w:rsidR="007E4F6D" w:rsidRDefault="007E4F6D" w:rsidP="00995996">
      <w:pPr>
        <w:pStyle w:val="NoSpacing"/>
        <w:rPr>
          <w:b/>
          <w:color w:val="5B9BD5" w:themeColor="accent1"/>
        </w:rPr>
      </w:pPr>
    </w:p>
    <w:p w:rsidR="007E4F6D" w:rsidRDefault="007E4F6D" w:rsidP="00995996">
      <w:pPr>
        <w:pStyle w:val="NoSpacing"/>
        <w:rPr>
          <w:b/>
          <w:color w:val="5B9BD5" w:themeColor="accent1"/>
        </w:rPr>
      </w:pPr>
    </w:p>
    <w:p w:rsidR="007E4F6D" w:rsidRDefault="007E4F6D" w:rsidP="00995996">
      <w:pPr>
        <w:pStyle w:val="NoSpacing"/>
        <w:rPr>
          <w:b/>
          <w:color w:val="5B9BD5" w:themeColor="accent1"/>
        </w:rPr>
      </w:pPr>
    </w:p>
    <w:p w:rsidR="007E4F6D" w:rsidRDefault="007E4F6D" w:rsidP="00995996">
      <w:pPr>
        <w:pStyle w:val="NoSpacing"/>
        <w:rPr>
          <w:b/>
          <w:color w:val="5B9BD5" w:themeColor="accent1"/>
        </w:rPr>
      </w:pPr>
    </w:p>
    <w:p w:rsidR="00003415" w:rsidRDefault="00003415" w:rsidP="00995996">
      <w:pPr>
        <w:pStyle w:val="NoSpacing"/>
        <w:rPr>
          <w:b/>
          <w:color w:val="5B9BD5" w:themeColor="accent1"/>
        </w:rPr>
      </w:pPr>
    </w:p>
    <w:p w:rsidR="00003415" w:rsidRDefault="00003415" w:rsidP="00995996">
      <w:pPr>
        <w:pStyle w:val="NoSpacing"/>
        <w:rPr>
          <w:b/>
          <w:color w:val="5B9BD5" w:themeColor="accent1"/>
        </w:rPr>
      </w:pPr>
    </w:p>
    <w:p w:rsidR="00003415" w:rsidRPr="00003415" w:rsidRDefault="00003415" w:rsidP="00003415">
      <w:pPr>
        <w:pStyle w:val="NoSpacing"/>
      </w:pPr>
      <w:r w:rsidRPr="00003415">
        <w:t xml:space="preserve">Promotri ilustraciju iznad i rečenice na latinskom i hrvatskom. </w:t>
      </w:r>
    </w:p>
    <w:p w:rsidR="00003415" w:rsidRDefault="00003415" w:rsidP="00003415">
      <w:pPr>
        <w:pStyle w:val="NoSpacing"/>
      </w:pPr>
      <w:r w:rsidRPr="00003415">
        <w:t>Što će se dogoditi ako se ostvari prva, a što ako se ostvari druga rečenica? Što je utjecalo na promjenu značenja rečenice?</w:t>
      </w:r>
    </w:p>
    <w:p w:rsidR="00003415" w:rsidRPr="00003415" w:rsidRDefault="00003415" w:rsidP="00003415">
      <w:pPr>
        <w:pStyle w:val="NoSpacing"/>
      </w:pPr>
    </w:p>
    <w:p w:rsidR="00003415" w:rsidRPr="00003415" w:rsidRDefault="00003415" w:rsidP="00003415">
      <w:pPr>
        <w:pStyle w:val="NoSpacing"/>
      </w:pPr>
      <w:r w:rsidRPr="00003415">
        <w:t xml:space="preserve">Stavljanjem zareza iza riječi </w:t>
      </w:r>
      <w:r w:rsidRPr="00003415">
        <w:rPr>
          <w:i/>
        </w:rPr>
        <w:t>redibis d</w:t>
      </w:r>
      <w:r w:rsidRPr="00003415">
        <w:t xml:space="preserve">obiva se značenje „Ići ćeš, vratit ćeš se, nikada nećeš poginuti u ratu“, a iza riječi  </w:t>
      </w:r>
      <w:r w:rsidRPr="00003415">
        <w:rPr>
          <w:i/>
        </w:rPr>
        <w:t>numquam</w:t>
      </w:r>
      <w:r w:rsidRPr="00003415">
        <w:t xml:space="preserve"> „Ići ćeš, nećeš se nikada vratiti, poginut ćeš u ratu“.</w:t>
      </w:r>
    </w:p>
    <w:p w:rsidR="00003415" w:rsidRDefault="00003415" w:rsidP="00003415">
      <w:pPr>
        <w:pStyle w:val="NoSpacing"/>
      </w:pPr>
    </w:p>
    <w:p w:rsidR="00003415" w:rsidRDefault="00003415" w:rsidP="00003415">
      <w:pPr>
        <w:pStyle w:val="NoSpacing"/>
      </w:pPr>
    </w:p>
    <w:p w:rsidR="00003415" w:rsidRPr="00003415" w:rsidRDefault="00003415" w:rsidP="00003415">
      <w:pPr>
        <w:pStyle w:val="NoSpacing"/>
      </w:pPr>
      <w:r>
        <w:t xml:space="preserve">To je </w:t>
      </w:r>
      <w:r w:rsidRPr="00003415">
        <w:t>najpoznatiji primjer važnosti korištenja zareza poznat</w:t>
      </w:r>
      <w:r>
        <w:t xml:space="preserve"> kao </w:t>
      </w:r>
      <w:r w:rsidRPr="00003415">
        <w:rPr>
          <w:i/>
        </w:rPr>
        <w:t xml:space="preserve"> Pitijino proročanstvo</w:t>
      </w:r>
      <w:r w:rsidRPr="00003415">
        <w:t>. Pitija, slavna grčka proročica iz Delfa, kada bi je netko upitao treba li ići u rat i hoće li poginuti, uvijek je odgovarala istom rečenicom - Ibis redibis nunquam peribis in bello. Problem je što nitko nije znao gdje umetnuti zarez pa je i samo proročanstvo bilo vrlo dvosmisleno.</w:t>
      </w:r>
    </w:p>
    <w:p w:rsidR="00003415" w:rsidRDefault="00003415" w:rsidP="00995996">
      <w:pPr>
        <w:pStyle w:val="NoSpacing"/>
        <w:rPr>
          <w:b/>
          <w:color w:val="5B9BD5" w:themeColor="accent1"/>
        </w:rPr>
      </w:pPr>
    </w:p>
    <w:p w:rsidR="00003415" w:rsidRPr="00003415" w:rsidRDefault="00003415" w:rsidP="00003415">
      <w:pPr>
        <w:pStyle w:val="NoSpacing"/>
      </w:pPr>
      <w:r w:rsidRPr="00003415">
        <w:t>Prepiši sljedeću rečenicu u bilježnicu pa upisivanjem zareza na različita mjesta mijenjaj značenje rečenice.</w:t>
      </w:r>
    </w:p>
    <w:p w:rsidR="00003415" w:rsidRPr="00003415" w:rsidRDefault="00003415" w:rsidP="00003415">
      <w:pPr>
        <w:pStyle w:val="NoSpacing"/>
      </w:pPr>
    </w:p>
    <w:p w:rsidR="00003415" w:rsidRPr="00003415" w:rsidRDefault="00003415" w:rsidP="00003415">
      <w:pPr>
        <w:pStyle w:val="NoSpacing"/>
        <w:jc w:val="center"/>
        <w:rPr>
          <w:i/>
        </w:rPr>
      </w:pPr>
      <w:r w:rsidRPr="00003415">
        <w:rPr>
          <w:i/>
        </w:rPr>
        <w:t>TO JE NAŠE PRVO NEUGODNO ISKUSTVO S NJIMA.</w:t>
      </w:r>
    </w:p>
    <w:p w:rsidR="00003415" w:rsidRPr="00003415" w:rsidRDefault="00003415" w:rsidP="00003415">
      <w:pPr>
        <w:pStyle w:val="NoSpacing"/>
        <w:jc w:val="center"/>
        <w:rPr>
          <w:i/>
        </w:rPr>
      </w:pPr>
    </w:p>
    <w:p w:rsidR="00003415" w:rsidRPr="00003415" w:rsidRDefault="00003415" w:rsidP="00003415">
      <w:pPr>
        <w:pStyle w:val="NoSpacing"/>
      </w:pPr>
      <w:r w:rsidRPr="00003415">
        <w:t>Zarez upiši iza riječi prvo, a zatim rečenicu prepiši bez zareza. Usporedi i objasni razliku u značenju.</w:t>
      </w:r>
    </w:p>
    <w:p w:rsidR="00003415" w:rsidRDefault="00003415" w:rsidP="00003415">
      <w:pPr>
        <w:pStyle w:val="NoSpacing"/>
      </w:pPr>
    </w:p>
    <w:p w:rsidR="007E4F6D" w:rsidRDefault="007E4F6D" w:rsidP="00003415">
      <w:pPr>
        <w:pStyle w:val="NoSpacing"/>
      </w:pPr>
    </w:p>
    <w:p w:rsidR="007E4F6D" w:rsidRDefault="007E4F6D" w:rsidP="00003415">
      <w:pPr>
        <w:pStyle w:val="NoSpacing"/>
      </w:pPr>
    </w:p>
    <w:p w:rsidR="007E4F6D" w:rsidRDefault="007E4F6D" w:rsidP="00003415">
      <w:pPr>
        <w:pStyle w:val="NoSpacing"/>
      </w:pPr>
    </w:p>
    <w:p w:rsidR="007E4F6D" w:rsidRDefault="007E4F6D" w:rsidP="00003415">
      <w:pPr>
        <w:pStyle w:val="NoSpacing"/>
      </w:pPr>
    </w:p>
    <w:p w:rsidR="007E4F6D" w:rsidRDefault="007E4F6D" w:rsidP="00003415">
      <w:pPr>
        <w:pStyle w:val="NoSpacing"/>
      </w:pPr>
    </w:p>
    <w:p w:rsidR="007E4F6D" w:rsidRDefault="007E4F6D" w:rsidP="00003415">
      <w:pPr>
        <w:pStyle w:val="NoSpacing"/>
      </w:pPr>
    </w:p>
    <w:p w:rsidR="007E4F6D" w:rsidRDefault="007E4F6D" w:rsidP="00003415">
      <w:pPr>
        <w:pStyle w:val="NoSpacing"/>
      </w:pPr>
    </w:p>
    <w:p w:rsidR="00003415" w:rsidRDefault="00003415" w:rsidP="00003415">
      <w:pPr>
        <w:pStyle w:val="NoSpacing"/>
        <w:numPr>
          <w:ilvl w:val="0"/>
          <w:numId w:val="15"/>
        </w:numPr>
        <w:rPr>
          <w:b/>
          <w:color w:val="FF0000"/>
        </w:rPr>
      </w:pPr>
      <w:r w:rsidRPr="008004F6">
        <w:rPr>
          <w:b/>
          <w:color w:val="FF0000"/>
        </w:rPr>
        <w:lastRenderedPageBreak/>
        <w:t xml:space="preserve">aktivnost </w:t>
      </w:r>
      <w:r w:rsidR="008004F6">
        <w:rPr>
          <w:b/>
          <w:color w:val="FF0000"/>
        </w:rPr>
        <w:t>–</w:t>
      </w:r>
      <w:r w:rsidRPr="008004F6">
        <w:rPr>
          <w:b/>
          <w:color w:val="FF0000"/>
        </w:rPr>
        <w:t xml:space="preserve"> </w:t>
      </w:r>
      <w:r w:rsidR="008004F6">
        <w:rPr>
          <w:b/>
          <w:color w:val="FF0000"/>
        </w:rPr>
        <w:t>Prouči i zapiši</w:t>
      </w:r>
    </w:p>
    <w:p w:rsidR="007E4F6D" w:rsidRPr="008004F6" w:rsidRDefault="007E4F6D" w:rsidP="00781BB8">
      <w:pPr>
        <w:pStyle w:val="NoSpacing"/>
        <w:ind w:left="1440"/>
        <w:rPr>
          <w:b/>
          <w:color w:val="FF0000"/>
        </w:rPr>
      </w:pPr>
    </w:p>
    <w:p w:rsidR="00003415" w:rsidRDefault="00003415" w:rsidP="00995996">
      <w:pPr>
        <w:pStyle w:val="NoSpacing"/>
        <w:rPr>
          <w:b/>
          <w:color w:val="5B9BD5" w:themeColor="accent1"/>
        </w:rPr>
      </w:pPr>
    </w:p>
    <w:p w:rsidR="008004F6" w:rsidRDefault="008004F6" w:rsidP="008004F6">
      <w:pPr>
        <w:pStyle w:val="NoSpacing"/>
      </w:pPr>
      <w:r>
        <w:t xml:space="preserve">U udžbeniku, od 90. do 93. stranice, istraži pravila </w:t>
      </w:r>
      <w:r w:rsidRPr="008004F6">
        <w:t>o pisanju zareza ( 1. nizanje, 2. naknadnom dodavanje / umetanje, 3. isticanje i neovisni rečenični dijelovi,  4. skupina atribut ili apozicija u poslijeimeničnom položaju i kada se zarez ne piše</w:t>
      </w:r>
      <w:r>
        <w:t xml:space="preserve">). </w:t>
      </w:r>
    </w:p>
    <w:p w:rsidR="008004F6" w:rsidRDefault="008004F6" w:rsidP="008004F6">
      <w:pPr>
        <w:pStyle w:val="NoSpacing"/>
      </w:pPr>
      <w:r>
        <w:t xml:space="preserve">Za svako pravilo napiši primjer. </w:t>
      </w:r>
    </w:p>
    <w:p w:rsidR="000F56C3" w:rsidRDefault="000F56C3" w:rsidP="00995996">
      <w:pPr>
        <w:pStyle w:val="NoSpacing"/>
        <w:rPr>
          <w:b/>
          <w:color w:val="5B9BD5" w:themeColor="accent1"/>
        </w:rPr>
      </w:pPr>
    </w:p>
    <w:p w:rsidR="007E4F6D" w:rsidRDefault="007E4F6D" w:rsidP="00995996">
      <w:pPr>
        <w:pStyle w:val="NoSpacing"/>
        <w:rPr>
          <w:b/>
          <w:color w:val="5B9BD5" w:themeColor="accent1"/>
        </w:rPr>
      </w:pPr>
    </w:p>
    <w:p w:rsidR="008004F6" w:rsidRDefault="008004F6" w:rsidP="00995996">
      <w:pPr>
        <w:pStyle w:val="NoSpacing"/>
        <w:rPr>
          <w:b/>
          <w:color w:val="5B9BD5" w:themeColor="accent1"/>
        </w:rPr>
      </w:pPr>
      <w:r w:rsidRPr="008004F6">
        <w:rPr>
          <w:b/>
          <w:color w:val="5B9BD5" w:themeColor="accent1"/>
          <w:lang w:eastAsia="hr-HR"/>
        </w:rPr>
        <w:drawing>
          <wp:anchor distT="0" distB="0" distL="114300" distR="114300" simplePos="0" relativeHeight="251675648" behindDoc="1" locked="0" layoutInCell="1" allowOverlap="1">
            <wp:simplePos x="0" y="0"/>
            <wp:positionH relativeFrom="margin">
              <wp:posOffset>570230</wp:posOffset>
            </wp:positionH>
            <wp:positionV relativeFrom="paragraph">
              <wp:posOffset>156210</wp:posOffset>
            </wp:positionV>
            <wp:extent cx="4587155" cy="2202180"/>
            <wp:effectExtent l="152400" t="152400" r="366395" b="369570"/>
            <wp:wrapNone/>
            <wp:docPr id="22" name="Slika 22" descr="https://www.e-sfera.hr/dodatni-digitalni-sadrzaji/0628bc34-9785-458b-9c62-c13c9bacf736/assets/image/untitled-infogr_43352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sfera.hr/dodatni-digitalni-sadrzaji/0628bc34-9785-458b-9c62-c13c9bacf736/assets/image/untitled-infogr_4335271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7155" cy="2202180"/>
                    </a:xfrm>
                    <a:prstGeom prst="rect">
                      <a:avLst/>
                    </a:prstGeom>
                    <a:ln>
                      <a:noFill/>
                    </a:ln>
                    <a:effectLst>
                      <a:outerShdw blurRad="292100" dist="139700" dir="2700000" algn="tl" rotWithShape="0">
                        <a:srgbClr val="333333">
                          <a:alpha val="65000"/>
                        </a:srgbClr>
                      </a:outerShdw>
                    </a:effectLst>
                  </pic:spPr>
                </pic:pic>
              </a:graphicData>
            </a:graphic>
          </wp:anchor>
        </w:drawing>
      </w: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7E4F6D" w:rsidRDefault="007E4F6D" w:rsidP="00995996">
      <w:pPr>
        <w:pStyle w:val="NoSpacing"/>
        <w:rPr>
          <w:b/>
          <w:color w:val="5B9BD5" w:themeColor="accent1"/>
        </w:rPr>
      </w:pPr>
    </w:p>
    <w:p w:rsidR="007E4F6D" w:rsidRDefault="007E4F6D" w:rsidP="00995996">
      <w:pPr>
        <w:pStyle w:val="NoSpacing"/>
        <w:rPr>
          <w:b/>
          <w:color w:val="5B9BD5" w:themeColor="accent1"/>
        </w:rPr>
      </w:pPr>
    </w:p>
    <w:p w:rsidR="007E4F6D" w:rsidRDefault="007E4F6D"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995996">
      <w:pPr>
        <w:pStyle w:val="NoSpacing"/>
        <w:rPr>
          <w:b/>
          <w:color w:val="5B9BD5" w:themeColor="accent1"/>
        </w:rPr>
      </w:pPr>
    </w:p>
    <w:p w:rsidR="008004F6" w:rsidRDefault="008004F6" w:rsidP="008004F6">
      <w:pPr>
        <w:pStyle w:val="NoSpacing"/>
        <w:numPr>
          <w:ilvl w:val="0"/>
          <w:numId w:val="15"/>
        </w:numPr>
        <w:rPr>
          <w:b/>
          <w:color w:val="FF0000"/>
        </w:rPr>
      </w:pPr>
      <w:r w:rsidRPr="008004F6">
        <w:rPr>
          <w:b/>
          <w:color w:val="FF0000"/>
        </w:rPr>
        <w:t xml:space="preserve">aktivnost </w:t>
      </w:r>
      <w:r>
        <w:rPr>
          <w:b/>
          <w:color w:val="FF0000"/>
        </w:rPr>
        <w:t>–</w:t>
      </w:r>
      <w:r w:rsidRPr="008004F6">
        <w:rPr>
          <w:b/>
          <w:color w:val="FF0000"/>
        </w:rPr>
        <w:t xml:space="preserve"> Prepoznaj</w:t>
      </w:r>
    </w:p>
    <w:p w:rsidR="008004F6" w:rsidRPr="008004F6" w:rsidRDefault="008004F6" w:rsidP="008004F6">
      <w:pPr>
        <w:pStyle w:val="NoSpacing"/>
        <w:ind w:left="1440"/>
        <w:rPr>
          <w:b/>
          <w:color w:val="FF0000"/>
        </w:rPr>
      </w:pPr>
    </w:p>
    <w:p w:rsidR="008004F6" w:rsidRDefault="008004F6" w:rsidP="008004F6">
      <w:pPr>
        <w:pStyle w:val="NoSpacing"/>
      </w:pPr>
      <w:r w:rsidRPr="008004F6">
        <w:t>Provjeri prepoznaješ li razlog pisanja zareza tako što ćeš na e-sferi, na poveznici</w:t>
      </w:r>
    </w:p>
    <w:p w:rsidR="008004F6" w:rsidRPr="008004F6" w:rsidRDefault="008004F6" w:rsidP="008004F6">
      <w:pPr>
        <w:pStyle w:val="NoSpacing"/>
      </w:pPr>
    </w:p>
    <w:p w:rsidR="008004F6" w:rsidRDefault="002F1CD0" w:rsidP="008004F6">
      <w:pPr>
        <w:pStyle w:val="NoSpacing"/>
        <w:spacing w:line="360" w:lineRule="auto"/>
        <w:rPr>
          <w:noProof w:val="0"/>
        </w:rPr>
      </w:pPr>
      <w:hyperlink r:id="rId20" w:history="1">
        <w:r w:rsidR="008004F6" w:rsidRPr="002452C8">
          <w:rPr>
            <w:rStyle w:val="Hyperlink"/>
            <w:noProof w:val="0"/>
          </w:rPr>
          <w:t>https://www.e-sfera.hr/dodatni-digitalni-sadrzaji/0628bc34-9785-458b-9c62-c13c9bacf736/</w:t>
        </w:r>
      </w:hyperlink>
    </w:p>
    <w:p w:rsidR="008004F6" w:rsidRPr="008004F6" w:rsidRDefault="008004F6" w:rsidP="008004F6">
      <w:pPr>
        <w:pStyle w:val="NoSpacing"/>
      </w:pPr>
    </w:p>
    <w:p w:rsidR="000F56C3" w:rsidRDefault="008004F6" w:rsidP="008004F6">
      <w:pPr>
        <w:pStyle w:val="NoSpacing"/>
      </w:pPr>
      <w:r w:rsidRPr="008004F6">
        <w:t xml:space="preserve">u rubrici Ponavljam odigrati digitalnu igru. </w:t>
      </w:r>
    </w:p>
    <w:p w:rsidR="007E4F6D" w:rsidRDefault="007E4F6D" w:rsidP="008004F6">
      <w:pPr>
        <w:pStyle w:val="NoSpacing"/>
      </w:pPr>
    </w:p>
    <w:p w:rsidR="007E4F6D" w:rsidRDefault="007E4F6D" w:rsidP="008004F6">
      <w:pPr>
        <w:pStyle w:val="NoSpacing"/>
      </w:pPr>
    </w:p>
    <w:p w:rsidR="007E4F6D" w:rsidRDefault="007E4F6D" w:rsidP="008004F6">
      <w:pPr>
        <w:pStyle w:val="NoSpacing"/>
      </w:pPr>
    </w:p>
    <w:p w:rsidR="007E4F6D" w:rsidRDefault="007E4F6D" w:rsidP="008004F6">
      <w:pPr>
        <w:pStyle w:val="NoSpacing"/>
      </w:pPr>
    </w:p>
    <w:p w:rsidR="007E4F6D" w:rsidRPr="008004F6" w:rsidRDefault="007E4F6D" w:rsidP="008004F6">
      <w:pPr>
        <w:pStyle w:val="NoSpacing"/>
      </w:pPr>
    </w:p>
    <w:p w:rsidR="008004F6" w:rsidRPr="008004F6" w:rsidRDefault="008004F6" w:rsidP="008004F6">
      <w:pPr>
        <w:pStyle w:val="NoSpacing"/>
        <w:numPr>
          <w:ilvl w:val="0"/>
          <w:numId w:val="15"/>
        </w:numPr>
        <w:rPr>
          <w:b/>
          <w:color w:val="FF0000"/>
        </w:rPr>
      </w:pPr>
      <w:r>
        <w:rPr>
          <w:b/>
          <w:color w:val="FF0000"/>
        </w:rPr>
        <w:t>a</w:t>
      </w:r>
      <w:r w:rsidRPr="008004F6">
        <w:rPr>
          <w:b/>
          <w:color w:val="FF0000"/>
        </w:rPr>
        <w:t>ktivnost – Decimalna točka ili decimalni zarez?</w:t>
      </w:r>
    </w:p>
    <w:p w:rsidR="008004F6" w:rsidRDefault="008004F6" w:rsidP="008004F6">
      <w:pPr>
        <w:pStyle w:val="NoSpacing"/>
      </w:pPr>
    </w:p>
    <w:p w:rsidR="008004F6" w:rsidRPr="008004F6" w:rsidRDefault="008004F6" w:rsidP="008004F6">
      <w:pPr>
        <w:pStyle w:val="NoSpacing"/>
      </w:pPr>
    </w:p>
    <w:p w:rsidR="008004F6" w:rsidRPr="008004F6" w:rsidRDefault="008004F6" w:rsidP="008004F6">
      <w:pPr>
        <w:pStyle w:val="NoSpacing"/>
      </w:pPr>
      <w:r>
        <w:t xml:space="preserve">U Hrvatskom pravopisu na poveznici </w:t>
      </w:r>
      <w:hyperlink r:id="rId21" w:history="1">
        <w:r w:rsidRPr="002452C8">
          <w:rPr>
            <w:rStyle w:val="Hyperlink"/>
            <w:b/>
          </w:rPr>
          <w:t>http://pravopis.hr/</w:t>
        </w:r>
      </w:hyperlink>
      <w:r>
        <w:t xml:space="preserve"> </w:t>
      </w:r>
      <w:r w:rsidRPr="008004F6">
        <w:t xml:space="preserve">provjeri piše li se broj  Pi 3.14 ili 3,14 (decimalni zarez ili decimalna točka). </w:t>
      </w:r>
      <w:r>
        <w:t xml:space="preserve"> </w:t>
      </w:r>
      <w:r w:rsidRPr="008004F6">
        <w:t>Svoj zaključak zapiši u bilježnicu.</w:t>
      </w:r>
    </w:p>
    <w:p w:rsidR="008004F6" w:rsidRDefault="008004F6" w:rsidP="008004F6">
      <w:pPr>
        <w:pStyle w:val="NoSpacing"/>
      </w:pPr>
    </w:p>
    <w:p w:rsidR="008004F6" w:rsidRDefault="008004F6" w:rsidP="008004F6">
      <w:pPr>
        <w:pStyle w:val="NoSpacing"/>
      </w:pPr>
    </w:p>
    <w:p w:rsidR="007E4F6D" w:rsidRDefault="007E4F6D" w:rsidP="008004F6">
      <w:pPr>
        <w:pStyle w:val="NoSpacing"/>
      </w:pPr>
    </w:p>
    <w:p w:rsidR="007E4F6D" w:rsidRDefault="007E4F6D" w:rsidP="008004F6">
      <w:pPr>
        <w:pStyle w:val="NoSpacing"/>
      </w:pPr>
    </w:p>
    <w:p w:rsidR="007E4F6D" w:rsidRDefault="007E4F6D" w:rsidP="008004F6">
      <w:pPr>
        <w:pStyle w:val="NoSpacing"/>
      </w:pPr>
    </w:p>
    <w:p w:rsidR="007E4F6D" w:rsidRDefault="007E4F6D" w:rsidP="008004F6">
      <w:pPr>
        <w:pStyle w:val="NoSpacing"/>
      </w:pPr>
    </w:p>
    <w:p w:rsidR="008004F6" w:rsidRPr="008004F6" w:rsidRDefault="008004F6" w:rsidP="008004F6">
      <w:pPr>
        <w:pStyle w:val="NoSpacing"/>
        <w:numPr>
          <w:ilvl w:val="0"/>
          <w:numId w:val="15"/>
        </w:numPr>
        <w:rPr>
          <w:b/>
          <w:color w:val="FF0000"/>
        </w:rPr>
      </w:pPr>
      <w:r>
        <w:rPr>
          <w:b/>
          <w:color w:val="FF0000"/>
        </w:rPr>
        <w:lastRenderedPageBreak/>
        <w:t>a</w:t>
      </w:r>
      <w:r w:rsidRPr="008004F6">
        <w:rPr>
          <w:b/>
          <w:color w:val="FF0000"/>
        </w:rPr>
        <w:t xml:space="preserve">ktivnost – Kviz </w:t>
      </w:r>
    </w:p>
    <w:p w:rsidR="008004F6" w:rsidRPr="008004F6" w:rsidRDefault="008004F6" w:rsidP="008004F6">
      <w:pPr>
        <w:pStyle w:val="NoSpacing"/>
      </w:pPr>
    </w:p>
    <w:p w:rsidR="008004F6" w:rsidRDefault="008004F6" w:rsidP="008004F6">
      <w:pPr>
        <w:pStyle w:val="NoSpacing"/>
        <w:rPr>
          <w:b/>
          <w:color w:val="5B9BD5" w:themeColor="accent1"/>
        </w:rPr>
      </w:pPr>
    </w:p>
    <w:p w:rsidR="008004F6" w:rsidRPr="007E4F6D" w:rsidRDefault="008004F6" w:rsidP="007E4F6D">
      <w:pPr>
        <w:pStyle w:val="NoSpacing"/>
      </w:pPr>
      <w:r w:rsidRPr="007E4F6D">
        <w:t xml:space="preserve">Sastavi kviz u kojemu ćeš provjeriti znanje svojih prijatelja iz razreda o pisanju upravnoga i neupravnoga govora, o pisanju kratica i pokrata te o pisanju zareza.  Sastavi i osmisli kviz s barem 10 pitanja i na svako pitanje ponudi četiri odgovora od kojih je samo jedan točan. Kviz možeš izraditi u nekom od digitalnih alata za izradu kvizova – Kahoot, Wordwall, Quizizz. </w:t>
      </w:r>
    </w:p>
    <w:p w:rsidR="008004F6" w:rsidRPr="007E4F6D" w:rsidRDefault="008004F6" w:rsidP="007E4F6D">
      <w:pPr>
        <w:pStyle w:val="NoSpacing"/>
      </w:pPr>
    </w:p>
    <w:p w:rsidR="008004F6" w:rsidRPr="007E4F6D" w:rsidRDefault="007E4F6D" w:rsidP="007E4F6D">
      <w:pPr>
        <w:pStyle w:val="NoSpacing"/>
      </w:pPr>
      <w:r w:rsidRPr="007E4F6D">
        <w:rPr>
          <w:b/>
          <w:color w:val="5B9BD5" w:themeColor="accent1"/>
          <w:lang w:eastAsia="hr-HR"/>
        </w:rPr>
        <w:drawing>
          <wp:anchor distT="0" distB="0" distL="114300" distR="114300" simplePos="0" relativeHeight="251676672" behindDoc="1" locked="0" layoutInCell="1" allowOverlap="1">
            <wp:simplePos x="0" y="0"/>
            <wp:positionH relativeFrom="column">
              <wp:posOffset>-434975</wp:posOffset>
            </wp:positionH>
            <wp:positionV relativeFrom="paragraph">
              <wp:posOffset>245745</wp:posOffset>
            </wp:positionV>
            <wp:extent cx="2712720" cy="1727835"/>
            <wp:effectExtent l="0" t="0" r="0" b="0"/>
            <wp:wrapNone/>
            <wp:docPr id="23" name="Slika 23" descr="C:\Users\Nastavnik\Downloads\hiclipart.com - 2020-12-03T14254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stavnik\Downloads\hiclipart.com - 2020-12-03T142542.12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2720" cy="1727835"/>
                    </a:xfrm>
                    <a:prstGeom prst="rect">
                      <a:avLst/>
                    </a:prstGeom>
                    <a:noFill/>
                    <a:ln>
                      <a:noFill/>
                    </a:ln>
                  </pic:spPr>
                </pic:pic>
              </a:graphicData>
            </a:graphic>
          </wp:anchor>
        </w:drawing>
      </w:r>
      <w:r w:rsidR="008004F6" w:rsidRPr="007E4F6D">
        <w:t xml:space="preserve">Kada izradiš kviz, podijeli ga s drugim učenicima i, naravno, sa svojom učiteljicom/svojim učiteljem. </w:t>
      </w:r>
    </w:p>
    <w:p w:rsidR="008004F6" w:rsidRPr="007E4F6D" w:rsidRDefault="008004F6" w:rsidP="007E4F6D">
      <w:pPr>
        <w:pStyle w:val="NoSpacing"/>
      </w:pPr>
    </w:p>
    <w:p w:rsidR="000F56C3" w:rsidRDefault="007E4F6D" w:rsidP="00995996">
      <w:pPr>
        <w:pStyle w:val="NoSpacing"/>
        <w:rPr>
          <w:b/>
          <w:color w:val="5B9BD5" w:themeColor="accent1"/>
        </w:rPr>
      </w:pPr>
      <w:r w:rsidRPr="007E4F6D">
        <w:rPr>
          <w:b/>
          <w:color w:val="5B9BD5" w:themeColor="accent1"/>
          <w:lang w:eastAsia="hr-HR"/>
        </w:rPr>
        <w:drawing>
          <wp:anchor distT="0" distB="0" distL="114300" distR="114300" simplePos="0" relativeHeight="251678720" behindDoc="1" locked="0" layoutInCell="1" allowOverlap="1">
            <wp:simplePos x="0" y="0"/>
            <wp:positionH relativeFrom="column">
              <wp:posOffset>2994025</wp:posOffset>
            </wp:positionH>
            <wp:positionV relativeFrom="paragraph">
              <wp:posOffset>110490</wp:posOffset>
            </wp:positionV>
            <wp:extent cx="2880360" cy="2880360"/>
            <wp:effectExtent l="0" t="0" r="0" b="0"/>
            <wp:wrapNone/>
            <wp:docPr id="25" name="Slika 25" descr="C:\Users\Nastavnik\Downloads\hiclipart.com - 2020-12-03T142808.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tavnik\Downloads\hiclipart.com - 2020-12-03T142808.965.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0360" cy="2880360"/>
                    </a:xfrm>
                    <a:prstGeom prst="rect">
                      <a:avLst/>
                    </a:prstGeom>
                    <a:noFill/>
                    <a:ln>
                      <a:noFill/>
                    </a:ln>
                  </pic:spPr>
                </pic:pic>
              </a:graphicData>
            </a:graphic>
          </wp:anchor>
        </w:drawing>
      </w: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7E4F6D" w:rsidP="00995996">
      <w:pPr>
        <w:pStyle w:val="NoSpacing"/>
        <w:rPr>
          <w:b/>
          <w:color w:val="5B9BD5" w:themeColor="accent1"/>
        </w:rPr>
      </w:pPr>
      <w:r w:rsidRPr="007E4F6D">
        <w:rPr>
          <w:b/>
          <w:color w:val="5B9BD5" w:themeColor="accent1"/>
          <w:lang w:eastAsia="hr-HR"/>
        </w:rPr>
        <w:drawing>
          <wp:anchor distT="0" distB="0" distL="114300" distR="114300" simplePos="0" relativeHeight="251677696" behindDoc="1" locked="0" layoutInCell="1" allowOverlap="1">
            <wp:simplePos x="0" y="0"/>
            <wp:positionH relativeFrom="column">
              <wp:posOffset>1736725</wp:posOffset>
            </wp:positionH>
            <wp:positionV relativeFrom="paragraph">
              <wp:posOffset>88265</wp:posOffset>
            </wp:positionV>
            <wp:extent cx="1729740" cy="1729740"/>
            <wp:effectExtent l="0" t="0" r="3810" b="3810"/>
            <wp:wrapNone/>
            <wp:docPr id="24" name="Slika 24" descr="C:\Users\Nastavnik\Downloads\hiclipart.com - 2020-12-03T142645.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stavnik\Downloads\hiclipart.com - 2020-12-03T142645.048.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9740" cy="1729740"/>
                    </a:xfrm>
                    <a:prstGeom prst="rect">
                      <a:avLst/>
                    </a:prstGeom>
                    <a:noFill/>
                    <a:ln>
                      <a:noFill/>
                    </a:ln>
                  </pic:spPr>
                </pic:pic>
              </a:graphicData>
            </a:graphic>
          </wp:anchor>
        </w:drawing>
      </w: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0F56C3" w:rsidRDefault="000F56C3" w:rsidP="00995996">
      <w:pPr>
        <w:pStyle w:val="NoSpacing"/>
        <w:rPr>
          <w:b/>
          <w:color w:val="5B9BD5" w:themeColor="accent1"/>
        </w:rPr>
      </w:pPr>
    </w:p>
    <w:p w:rsidR="00995996" w:rsidRDefault="00995996" w:rsidP="00995996">
      <w:pPr>
        <w:pStyle w:val="NoSpacing"/>
        <w:rPr>
          <w:b/>
          <w:color w:val="5B9BD5" w:themeColor="accent1"/>
        </w:rPr>
      </w:pPr>
      <w:r w:rsidRPr="00995996">
        <w:rPr>
          <w:b/>
          <w:color w:val="5B9BD5" w:themeColor="accent1"/>
        </w:rPr>
        <w:t>Rad na ovoj udžbeničkoj jedinici završila si/završio si kada učiteljici/učitelju</w:t>
      </w:r>
      <w:r w:rsidR="007E4F6D">
        <w:rPr>
          <w:b/>
          <w:color w:val="5B9BD5" w:themeColor="accent1"/>
        </w:rPr>
        <w:t xml:space="preserve"> i prijateljima iz razreda</w:t>
      </w:r>
      <w:r w:rsidRPr="00995996">
        <w:rPr>
          <w:b/>
          <w:color w:val="5B9BD5" w:themeColor="accent1"/>
        </w:rPr>
        <w:t xml:space="preserve"> na dogovoreno virtualno mjesto pošalješ:</w:t>
      </w:r>
    </w:p>
    <w:p w:rsidR="00995996" w:rsidRPr="00995996" w:rsidRDefault="00995996" w:rsidP="00995996">
      <w:pPr>
        <w:pStyle w:val="NoSpacing"/>
        <w:rPr>
          <w:b/>
          <w:color w:val="5B9BD5" w:themeColor="accent1"/>
        </w:rPr>
      </w:pPr>
    </w:p>
    <w:p w:rsidR="00995996" w:rsidRPr="00995996" w:rsidRDefault="00995996" w:rsidP="00995996">
      <w:pPr>
        <w:pStyle w:val="NoSpacing"/>
        <w:rPr>
          <w:b/>
          <w:color w:val="5B9BD5" w:themeColor="accent1"/>
        </w:rPr>
      </w:pPr>
      <w:r w:rsidRPr="00995996">
        <w:rPr>
          <w:b/>
          <w:color w:val="5B9BD5" w:themeColor="accent1"/>
        </w:rPr>
        <w:t xml:space="preserve">- </w:t>
      </w:r>
      <w:r w:rsidR="007E4F6D">
        <w:rPr>
          <w:b/>
          <w:color w:val="5B9BD5" w:themeColor="accent1"/>
        </w:rPr>
        <w:t xml:space="preserve">poveznicu na digitalni kviz o pisanju upravnoga i neupravnoga govora, o pisanju kratica i pokrata i o pisanju zareza. </w:t>
      </w:r>
    </w:p>
    <w:p w:rsidR="00995996" w:rsidRDefault="007E4F6D" w:rsidP="006B6298">
      <w:pPr>
        <w:jc w:val="center"/>
        <w:rPr>
          <w:b/>
          <w:color w:val="00B0F0"/>
          <w:sz w:val="48"/>
          <w:szCs w:val="48"/>
        </w:rPr>
      </w:pPr>
      <w:r>
        <w:rPr>
          <w:b/>
          <w:noProof/>
          <w:color w:val="00B0F0"/>
          <w:sz w:val="48"/>
          <w:szCs w:val="48"/>
          <w:lang w:eastAsia="hr-HR"/>
        </w:rPr>
        <w:drawing>
          <wp:anchor distT="0" distB="0" distL="114300" distR="114300" simplePos="0" relativeHeight="251679744" behindDoc="1" locked="0" layoutInCell="1" allowOverlap="1">
            <wp:simplePos x="0" y="0"/>
            <wp:positionH relativeFrom="margin">
              <wp:align>center</wp:align>
            </wp:positionH>
            <wp:positionV relativeFrom="paragraph">
              <wp:posOffset>375285</wp:posOffset>
            </wp:positionV>
            <wp:extent cx="2520950" cy="3566160"/>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iclipart.com - 2020-12-03T123330.509.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5882754">
                      <a:off x="0" y="0"/>
                      <a:ext cx="2520950" cy="3566160"/>
                    </a:xfrm>
                    <a:prstGeom prst="rect">
                      <a:avLst/>
                    </a:prstGeom>
                  </pic:spPr>
                </pic:pic>
              </a:graphicData>
            </a:graphic>
          </wp:anchor>
        </w:drawing>
      </w:r>
    </w:p>
    <w:p w:rsidR="00ED7DA6" w:rsidRPr="00C47081" w:rsidRDefault="006B6298" w:rsidP="006B6298">
      <w:pPr>
        <w:jc w:val="center"/>
        <w:rPr>
          <w:b/>
          <w:color w:val="00B0F0"/>
          <w:sz w:val="48"/>
          <w:szCs w:val="48"/>
        </w:rPr>
      </w:pPr>
      <w:r w:rsidRPr="00C47081">
        <w:rPr>
          <w:b/>
          <w:color w:val="00B0F0"/>
          <w:sz w:val="48"/>
          <w:szCs w:val="48"/>
        </w:rPr>
        <w:t>Želim ti uspješan rad!</w:t>
      </w:r>
    </w:p>
    <w:p w:rsidR="006B6298" w:rsidRDefault="006B6298" w:rsidP="006B6298">
      <w:pPr>
        <w:jc w:val="center"/>
        <w:rPr>
          <w:b/>
          <w:color w:val="00B0F0"/>
          <w:sz w:val="48"/>
          <w:szCs w:val="48"/>
        </w:rPr>
      </w:pPr>
      <w:r w:rsidRPr="00C47081">
        <w:rPr>
          <w:b/>
          <w:color w:val="00B0F0"/>
          <w:sz w:val="48"/>
          <w:szCs w:val="48"/>
        </w:rPr>
        <w:sym w:font="Wingdings" w:char="F04A"/>
      </w:r>
    </w:p>
    <w:p w:rsidR="007E4F6D" w:rsidRDefault="007E4F6D" w:rsidP="006B6298">
      <w:pPr>
        <w:jc w:val="center"/>
        <w:rPr>
          <w:b/>
          <w:color w:val="00B0F0"/>
          <w:sz w:val="48"/>
          <w:szCs w:val="48"/>
        </w:rPr>
      </w:pPr>
    </w:p>
    <w:sectPr w:rsidR="007E4F6D" w:rsidSect="002F1CD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58D2"/>
    <w:multiLevelType w:val="hybridMultilevel"/>
    <w:tmpl w:val="F9D04DFC"/>
    <w:lvl w:ilvl="0" w:tplc="6F4E5F6A">
      <w:start w:val="1"/>
      <w:numFmt w:val="lowerLetter"/>
      <w:lvlText w:val="%1)"/>
      <w:lvlJc w:val="left"/>
      <w:pPr>
        <w:ind w:left="833" w:hanging="360"/>
      </w:pPr>
      <w:rPr>
        <w:rFonts w:hint="default"/>
      </w:r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1">
    <w:nsid w:val="023D7C57"/>
    <w:multiLevelType w:val="hybridMultilevel"/>
    <w:tmpl w:val="9F7CF20C"/>
    <w:lvl w:ilvl="0" w:tplc="2D8CD99A">
      <w:start w:val="1"/>
      <w:numFmt w:val="lowerLetter"/>
      <w:lvlText w:val="%1)"/>
      <w:lvlJc w:val="left"/>
      <w:pPr>
        <w:ind w:left="833" w:hanging="360"/>
      </w:pPr>
      <w:rPr>
        <w:rFonts w:hint="default"/>
      </w:r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2">
    <w:nsid w:val="09A76F70"/>
    <w:multiLevelType w:val="hybridMultilevel"/>
    <w:tmpl w:val="BF84D1E0"/>
    <w:lvl w:ilvl="0" w:tplc="B8705540">
      <w:start w:val="2"/>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0E741B74"/>
    <w:multiLevelType w:val="hybridMultilevel"/>
    <w:tmpl w:val="7A0C7E2E"/>
    <w:lvl w:ilvl="0" w:tplc="04090017">
      <w:start w:val="3"/>
      <w:numFmt w:val="lowerLetter"/>
      <w:lvlText w:val="%1)"/>
      <w:lvlJc w:val="left"/>
      <w:pPr>
        <w:ind w:left="64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A70C9"/>
    <w:multiLevelType w:val="hybridMultilevel"/>
    <w:tmpl w:val="615EBBD2"/>
    <w:lvl w:ilvl="0" w:tplc="041A0001">
      <w:start w:val="1"/>
      <w:numFmt w:val="bullet"/>
      <w:lvlText w:val=""/>
      <w:lvlJc w:val="left"/>
      <w:pPr>
        <w:ind w:left="1185" w:hanging="360"/>
      </w:pPr>
      <w:rPr>
        <w:rFonts w:ascii="Symbol" w:hAnsi="Symbol" w:hint="default"/>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5">
    <w:nsid w:val="131A7C67"/>
    <w:multiLevelType w:val="hybridMultilevel"/>
    <w:tmpl w:val="83B89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E0F98"/>
    <w:multiLevelType w:val="hybridMultilevel"/>
    <w:tmpl w:val="757A3896"/>
    <w:lvl w:ilvl="0" w:tplc="04090017">
      <w:start w:val="4"/>
      <w:numFmt w:val="lowerLetter"/>
      <w:lvlText w:val="%1)"/>
      <w:lvlJc w:val="left"/>
      <w:pPr>
        <w:ind w:left="64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9434A"/>
    <w:multiLevelType w:val="hybridMultilevel"/>
    <w:tmpl w:val="99FCF2D8"/>
    <w:lvl w:ilvl="0" w:tplc="0728D4C0">
      <w:start w:val="4"/>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AB5EBB"/>
    <w:multiLevelType w:val="hybridMultilevel"/>
    <w:tmpl w:val="2382A07C"/>
    <w:lvl w:ilvl="0" w:tplc="3BB4DF6A">
      <w:start w:val="1"/>
      <w:numFmt w:val="decimal"/>
      <w:lvlText w:val="%1."/>
      <w:lvlJc w:val="left"/>
      <w:pPr>
        <w:ind w:left="473" w:hanging="360"/>
      </w:pPr>
      <w:rPr>
        <w:rFonts w:hint="default"/>
        <w:b/>
        <w:i w:val="0"/>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9">
    <w:nsid w:val="29F84AA8"/>
    <w:multiLevelType w:val="hybridMultilevel"/>
    <w:tmpl w:val="32BA6F1C"/>
    <w:lvl w:ilvl="0" w:tplc="DAEE60F8">
      <w:start w:val="1"/>
      <w:numFmt w:val="decimal"/>
      <w:lvlText w:val="%1."/>
      <w:lvlJc w:val="left"/>
      <w:pPr>
        <w:ind w:left="1440" w:hanging="720"/>
      </w:pPr>
      <w:rPr>
        <w:rFonts w:hint="default"/>
        <w:color w:val="FF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E05AEF"/>
    <w:multiLevelType w:val="hybridMultilevel"/>
    <w:tmpl w:val="ADE48D40"/>
    <w:lvl w:ilvl="0" w:tplc="041A0001">
      <w:start w:val="1"/>
      <w:numFmt w:val="bullet"/>
      <w:lvlText w:val=""/>
      <w:lvlJc w:val="left"/>
      <w:pPr>
        <w:ind w:left="1553" w:hanging="360"/>
      </w:pPr>
      <w:rPr>
        <w:rFonts w:ascii="Symbol" w:hAnsi="Symbol" w:hint="default"/>
      </w:rPr>
    </w:lvl>
    <w:lvl w:ilvl="1" w:tplc="041A0003" w:tentative="1">
      <w:start w:val="1"/>
      <w:numFmt w:val="bullet"/>
      <w:lvlText w:val="o"/>
      <w:lvlJc w:val="left"/>
      <w:pPr>
        <w:ind w:left="2273" w:hanging="360"/>
      </w:pPr>
      <w:rPr>
        <w:rFonts w:ascii="Courier New" w:hAnsi="Courier New" w:cs="Courier New" w:hint="default"/>
      </w:rPr>
    </w:lvl>
    <w:lvl w:ilvl="2" w:tplc="041A0005" w:tentative="1">
      <w:start w:val="1"/>
      <w:numFmt w:val="bullet"/>
      <w:lvlText w:val=""/>
      <w:lvlJc w:val="left"/>
      <w:pPr>
        <w:ind w:left="2993" w:hanging="360"/>
      </w:pPr>
      <w:rPr>
        <w:rFonts w:ascii="Wingdings" w:hAnsi="Wingdings" w:hint="default"/>
      </w:rPr>
    </w:lvl>
    <w:lvl w:ilvl="3" w:tplc="041A0001" w:tentative="1">
      <w:start w:val="1"/>
      <w:numFmt w:val="bullet"/>
      <w:lvlText w:val=""/>
      <w:lvlJc w:val="left"/>
      <w:pPr>
        <w:ind w:left="3713" w:hanging="360"/>
      </w:pPr>
      <w:rPr>
        <w:rFonts w:ascii="Symbol" w:hAnsi="Symbol" w:hint="default"/>
      </w:rPr>
    </w:lvl>
    <w:lvl w:ilvl="4" w:tplc="041A0003" w:tentative="1">
      <w:start w:val="1"/>
      <w:numFmt w:val="bullet"/>
      <w:lvlText w:val="o"/>
      <w:lvlJc w:val="left"/>
      <w:pPr>
        <w:ind w:left="4433" w:hanging="360"/>
      </w:pPr>
      <w:rPr>
        <w:rFonts w:ascii="Courier New" w:hAnsi="Courier New" w:cs="Courier New" w:hint="default"/>
      </w:rPr>
    </w:lvl>
    <w:lvl w:ilvl="5" w:tplc="041A0005" w:tentative="1">
      <w:start w:val="1"/>
      <w:numFmt w:val="bullet"/>
      <w:lvlText w:val=""/>
      <w:lvlJc w:val="left"/>
      <w:pPr>
        <w:ind w:left="5153" w:hanging="360"/>
      </w:pPr>
      <w:rPr>
        <w:rFonts w:ascii="Wingdings" w:hAnsi="Wingdings" w:hint="default"/>
      </w:rPr>
    </w:lvl>
    <w:lvl w:ilvl="6" w:tplc="041A0001" w:tentative="1">
      <w:start w:val="1"/>
      <w:numFmt w:val="bullet"/>
      <w:lvlText w:val=""/>
      <w:lvlJc w:val="left"/>
      <w:pPr>
        <w:ind w:left="5873" w:hanging="360"/>
      </w:pPr>
      <w:rPr>
        <w:rFonts w:ascii="Symbol" w:hAnsi="Symbol" w:hint="default"/>
      </w:rPr>
    </w:lvl>
    <w:lvl w:ilvl="7" w:tplc="041A0003" w:tentative="1">
      <w:start w:val="1"/>
      <w:numFmt w:val="bullet"/>
      <w:lvlText w:val="o"/>
      <w:lvlJc w:val="left"/>
      <w:pPr>
        <w:ind w:left="6593" w:hanging="360"/>
      </w:pPr>
      <w:rPr>
        <w:rFonts w:ascii="Courier New" w:hAnsi="Courier New" w:cs="Courier New" w:hint="default"/>
      </w:rPr>
    </w:lvl>
    <w:lvl w:ilvl="8" w:tplc="041A0005" w:tentative="1">
      <w:start w:val="1"/>
      <w:numFmt w:val="bullet"/>
      <w:lvlText w:val=""/>
      <w:lvlJc w:val="left"/>
      <w:pPr>
        <w:ind w:left="7313" w:hanging="360"/>
      </w:pPr>
      <w:rPr>
        <w:rFonts w:ascii="Wingdings" w:hAnsi="Wingdings" w:hint="default"/>
      </w:rPr>
    </w:lvl>
  </w:abstractNum>
  <w:abstractNum w:abstractNumId="11">
    <w:nsid w:val="35302108"/>
    <w:multiLevelType w:val="hybridMultilevel"/>
    <w:tmpl w:val="AD565660"/>
    <w:lvl w:ilvl="0" w:tplc="05C0001C">
      <w:start w:val="1"/>
      <w:numFmt w:val="lowerLetter"/>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2">
    <w:nsid w:val="47A84CFC"/>
    <w:multiLevelType w:val="hybridMultilevel"/>
    <w:tmpl w:val="17544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E11A6E"/>
    <w:multiLevelType w:val="hybridMultilevel"/>
    <w:tmpl w:val="5B123FFA"/>
    <w:lvl w:ilvl="0" w:tplc="7EE24556">
      <w:start w:val="3"/>
      <w:numFmt w:val="decimal"/>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4">
    <w:nsid w:val="4DB675A5"/>
    <w:multiLevelType w:val="hybridMultilevel"/>
    <w:tmpl w:val="E67A9B52"/>
    <w:lvl w:ilvl="0" w:tplc="65BA188A">
      <w:start w:val="1"/>
      <w:numFmt w:val="upperLetter"/>
      <w:lvlText w:val="%1)"/>
      <w:lvlJc w:val="left"/>
      <w:pPr>
        <w:ind w:left="788" w:hanging="360"/>
      </w:pPr>
      <w:rPr>
        <w:rFonts w:hint="default"/>
      </w:rPr>
    </w:lvl>
    <w:lvl w:ilvl="1" w:tplc="041A0019" w:tentative="1">
      <w:start w:val="1"/>
      <w:numFmt w:val="lowerLetter"/>
      <w:lvlText w:val="%2."/>
      <w:lvlJc w:val="left"/>
      <w:pPr>
        <w:ind w:left="1508" w:hanging="360"/>
      </w:pPr>
    </w:lvl>
    <w:lvl w:ilvl="2" w:tplc="041A001B" w:tentative="1">
      <w:start w:val="1"/>
      <w:numFmt w:val="lowerRoman"/>
      <w:lvlText w:val="%3."/>
      <w:lvlJc w:val="right"/>
      <w:pPr>
        <w:ind w:left="2228" w:hanging="180"/>
      </w:pPr>
    </w:lvl>
    <w:lvl w:ilvl="3" w:tplc="041A000F" w:tentative="1">
      <w:start w:val="1"/>
      <w:numFmt w:val="decimal"/>
      <w:lvlText w:val="%4."/>
      <w:lvlJc w:val="left"/>
      <w:pPr>
        <w:ind w:left="2948" w:hanging="360"/>
      </w:pPr>
    </w:lvl>
    <w:lvl w:ilvl="4" w:tplc="041A0019" w:tentative="1">
      <w:start w:val="1"/>
      <w:numFmt w:val="lowerLetter"/>
      <w:lvlText w:val="%5."/>
      <w:lvlJc w:val="left"/>
      <w:pPr>
        <w:ind w:left="3668" w:hanging="360"/>
      </w:pPr>
    </w:lvl>
    <w:lvl w:ilvl="5" w:tplc="041A001B" w:tentative="1">
      <w:start w:val="1"/>
      <w:numFmt w:val="lowerRoman"/>
      <w:lvlText w:val="%6."/>
      <w:lvlJc w:val="right"/>
      <w:pPr>
        <w:ind w:left="4388" w:hanging="180"/>
      </w:pPr>
    </w:lvl>
    <w:lvl w:ilvl="6" w:tplc="041A000F" w:tentative="1">
      <w:start w:val="1"/>
      <w:numFmt w:val="decimal"/>
      <w:lvlText w:val="%7."/>
      <w:lvlJc w:val="left"/>
      <w:pPr>
        <w:ind w:left="5108" w:hanging="360"/>
      </w:pPr>
    </w:lvl>
    <w:lvl w:ilvl="7" w:tplc="041A0019" w:tentative="1">
      <w:start w:val="1"/>
      <w:numFmt w:val="lowerLetter"/>
      <w:lvlText w:val="%8."/>
      <w:lvlJc w:val="left"/>
      <w:pPr>
        <w:ind w:left="5828" w:hanging="360"/>
      </w:pPr>
    </w:lvl>
    <w:lvl w:ilvl="8" w:tplc="041A001B" w:tentative="1">
      <w:start w:val="1"/>
      <w:numFmt w:val="lowerRoman"/>
      <w:lvlText w:val="%9."/>
      <w:lvlJc w:val="right"/>
      <w:pPr>
        <w:ind w:left="6548" w:hanging="180"/>
      </w:pPr>
    </w:lvl>
  </w:abstractNum>
  <w:abstractNum w:abstractNumId="15">
    <w:nsid w:val="57F10137"/>
    <w:multiLevelType w:val="hybridMultilevel"/>
    <w:tmpl w:val="A37C6EFC"/>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64100D20"/>
    <w:multiLevelType w:val="hybridMultilevel"/>
    <w:tmpl w:val="8034EA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974914"/>
    <w:multiLevelType w:val="hybridMultilevel"/>
    <w:tmpl w:val="C0643B0E"/>
    <w:lvl w:ilvl="0" w:tplc="3954C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44972A9"/>
    <w:multiLevelType w:val="hybridMultilevel"/>
    <w:tmpl w:val="FDAC3E86"/>
    <w:lvl w:ilvl="0" w:tplc="01C06ECC">
      <w:start w:val="1"/>
      <w:numFmt w:val="upperLetter"/>
      <w:lvlText w:val="%1)"/>
      <w:lvlJc w:val="left"/>
      <w:pPr>
        <w:ind w:left="790" w:hanging="360"/>
      </w:pPr>
      <w:rPr>
        <w:rFonts w:hint="default"/>
      </w:rPr>
    </w:lvl>
    <w:lvl w:ilvl="1" w:tplc="041A0019" w:tentative="1">
      <w:start w:val="1"/>
      <w:numFmt w:val="lowerLetter"/>
      <w:lvlText w:val="%2."/>
      <w:lvlJc w:val="left"/>
      <w:pPr>
        <w:ind w:left="1510" w:hanging="360"/>
      </w:pPr>
    </w:lvl>
    <w:lvl w:ilvl="2" w:tplc="041A001B" w:tentative="1">
      <w:start w:val="1"/>
      <w:numFmt w:val="lowerRoman"/>
      <w:lvlText w:val="%3."/>
      <w:lvlJc w:val="right"/>
      <w:pPr>
        <w:ind w:left="2230" w:hanging="180"/>
      </w:pPr>
    </w:lvl>
    <w:lvl w:ilvl="3" w:tplc="041A000F" w:tentative="1">
      <w:start w:val="1"/>
      <w:numFmt w:val="decimal"/>
      <w:lvlText w:val="%4."/>
      <w:lvlJc w:val="left"/>
      <w:pPr>
        <w:ind w:left="2950" w:hanging="360"/>
      </w:pPr>
    </w:lvl>
    <w:lvl w:ilvl="4" w:tplc="041A0019" w:tentative="1">
      <w:start w:val="1"/>
      <w:numFmt w:val="lowerLetter"/>
      <w:lvlText w:val="%5."/>
      <w:lvlJc w:val="left"/>
      <w:pPr>
        <w:ind w:left="3670" w:hanging="360"/>
      </w:pPr>
    </w:lvl>
    <w:lvl w:ilvl="5" w:tplc="041A001B" w:tentative="1">
      <w:start w:val="1"/>
      <w:numFmt w:val="lowerRoman"/>
      <w:lvlText w:val="%6."/>
      <w:lvlJc w:val="right"/>
      <w:pPr>
        <w:ind w:left="4390" w:hanging="180"/>
      </w:pPr>
    </w:lvl>
    <w:lvl w:ilvl="6" w:tplc="041A000F" w:tentative="1">
      <w:start w:val="1"/>
      <w:numFmt w:val="decimal"/>
      <w:lvlText w:val="%7."/>
      <w:lvlJc w:val="left"/>
      <w:pPr>
        <w:ind w:left="5110" w:hanging="360"/>
      </w:pPr>
    </w:lvl>
    <w:lvl w:ilvl="7" w:tplc="041A0019" w:tentative="1">
      <w:start w:val="1"/>
      <w:numFmt w:val="lowerLetter"/>
      <w:lvlText w:val="%8."/>
      <w:lvlJc w:val="left"/>
      <w:pPr>
        <w:ind w:left="5830" w:hanging="360"/>
      </w:pPr>
    </w:lvl>
    <w:lvl w:ilvl="8" w:tplc="041A001B" w:tentative="1">
      <w:start w:val="1"/>
      <w:numFmt w:val="lowerRoman"/>
      <w:lvlText w:val="%9."/>
      <w:lvlJc w:val="right"/>
      <w:pPr>
        <w:ind w:left="6550" w:hanging="180"/>
      </w:pPr>
    </w:lvl>
  </w:abstractNum>
  <w:abstractNum w:abstractNumId="19">
    <w:nsid w:val="78BE62F6"/>
    <w:multiLevelType w:val="hybridMultilevel"/>
    <w:tmpl w:val="1312087C"/>
    <w:lvl w:ilvl="0" w:tplc="D384FB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C807E84"/>
    <w:multiLevelType w:val="hybridMultilevel"/>
    <w:tmpl w:val="730629E6"/>
    <w:lvl w:ilvl="0" w:tplc="2AE27B30">
      <w:start w:val="1"/>
      <w:numFmt w:val="upperLetter"/>
      <w:lvlText w:val="%1)"/>
      <w:lvlJc w:val="left"/>
      <w:pPr>
        <w:ind w:left="790" w:hanging="360"/>
      </w:pPr>
      <w:rPr>
        <w:rFonts w:hint="default"/>
      </w:rPr>
    </w:lvl>
    <w:lvl w:ilvl="1" w:tplc="041A0019" w:tentative="1">
      <w:start w:val="1"/>
      <w:numFmt w:val="lowerLetter"/>
      <w:lvlText w:val="%2."/>
      <w:lvlJc w:val="left"/>
      <w:pPr>
        <w:ind w:left="1510" w:hanging="360"/>
      </w:pPr>
    </w:lvl>
    <w:lvl w:ilvl="2" w:tplc="041A001B" w:tentative="1">
      <w:start w:val="1"/>
      <w:numFmt w:val="lowerRoman"/>
      <w:lvlText w:val="%3."/>
      <w:lvlJc w:val="right"/>
      <w:pPr>
        <w:ind w:left="2230" w:hanging="180"/>
      </w:pPr>
    </w:lvl>
    <w:lvl w:ilvl="3" w:tplc="041A000F" w:tentative="1">
      <w:start w:val="1"/>
      <w:numFmt w:val="decimal"/>
      <w:lvlText w:val="%4."/>
      <w:lvlJc w:val="left"/>
      <w:pPr>
        <w:ind w:left="2950" w:hanging="360"/>
      </w:pPr>
    </w:lvl>
    <w:lvl w:ilvl="4" w:tplc="041A0019" w:tentative="1">
      <w:start w:val="1"/>
      <w:numFmt w:val="lowerLetter"/>
      <w:lvlText w:val="%5."/>
      <w:lvlJc w:val="left"/>
      <w:pPr>
        <w:ind w:left="3670" w:hanging="360"/>
      </w:pPr>
    </w:lvl>
    <w:lvl w:ilvl="5" w:tplc="041A001B" w:tentative="1">
      <w:start w:val="1"/>
      <w:numFmt w:val="lowerRoman"/>
      <w:lvlText w:val="%6."/>
      <w:lvlJc w:val="right"/>
      <w:pPr>
        <w:ind w:left="4390" w:hanging="180"/>
      </w:pPr>
    </w:lvl>
    <w:lvl w:ilvl="6" w:tplc="041A000F" w:tentative="1">
      <w:start w:val="1"/>
      <w:numFmt w:val="decimal"/>
      <w:lvlText w:val="%7."/>
      <w:lvlJc w:val="left"/>
      <w:pPr>
        <w:ind w:left="5110" w:hanging="360"/>
      </w:pPr>
    </w:lvl>
    <w:lvl w:ilvl="7" w:tplc="041A0019" w:tentative="1">
      <w:start w:val="1"/>
      <w:numFmt w:val="lowerLetter"/>
      <w:lvlText w:val="%8."/>
      <w:lvlJc w:val="left"/>
      <w:pPr>
        <w:ind w:left="5830" w:hanging="360"/>
      </w:pPr>
    </w:lvl>
    <w:lvl w:ilvl="8" w:tplc="041A001B" w:tentative="1">
      <w:start w:val="1"/>
      <w:numFmt w:val="lowerRoman"/>
      <w:lvlText w:val="%9."/>
      <w:lvlJc w:val="right"/>
      <w:pPr>
        <w:ind w:left="6550" w:hanging="180"/>
      </w:pPr>
    </w:lvl>
  </w:abstractNum>
  <w:num w:numId="1">
    <w:abstractNumId w:val="15"/>
  </w:num>
  <w:num w:numId="2">
    <w:abstractNumId w:val="16"/>
  </w:num>
  <w:num w:numId="3">
    <w:abstractNumId w:val="8"/>
  </w:num>
  <w:num w:numId="4">
    <w:abstractNumId w:val="14"/>
  </w:num>
  <w:num w:numId="5">
    <w:abstractNumId w:val="20"/>
  </w:num>
  <w:num w:numId="6">
    <w:abstractNumId w:val="11"/>
  </w:num>
  <w:num w:numId="7">
    <w:abstractNumId w:val="17"/>
  </w:num>
  <w:num w:numId="8">
    <w:abstractNumId w:val="19"/>
  </w:num>
  <w:num w:numId="9">
    <w:abstractNumId w:val="3"/>
  </w:num>
  <w:num w:numId="10">
    <w:abstractNumId w:val="18"/>
  </w:num>
  <w:num w:numId="11">
    <w:abstractNumId w:val="4"/>
  </w:num>
  <w:num w:numId="12">
    <w:abstractNumId w:val="6"/>
  </w:num>
  <w:num w:numId="13">
    <w:abstractNumId w:val="12"/>
  </w:num>
  <w:num w:numId="14">
    <w:abstractNumId w:val="7"/>
  </w:num>
  <w:num w:numId="15">
    <w:abstractNumId w:val="9"/>
  </w:num>
  <w:num w:numId="16">
    <w:abstractNumId w:val="1"/>
  </w:num>
  <w:num w:numId="17">
    <w:abstractNumId w:val="10"/>
  </w:num>
  <w:num w:numId="18">
    <w:abstractNumId w:val="0"/>
  </w:num>
  <w:num w:numId="19">
    <w:abstractNumId w:val="2"/>
  </w:num>
  <w:num w:numId="20">
    <w:abstractNumId w:val="5"/>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hyphenationZone w:val="425"/>
  <w:characterSpacingControl w:val="doNotCompress"/>
  <w:compat/>
  <w:rsids>
    <w:rsidRoot w:val="008524D4"/>
    <w:rsid w:val="00001E47"/>
    <w:rsid w:val="00003415"/>
    <w:rsid w:val="00007BF6"/>
    <w:rsid w:val="00010DC5"/>
    <w:rsid w:val="00014F57"/>
    <w:rsid w:val="0002697F"/>
    <w:rsid w:val="00073CD7"/>
    <w:rsid w:val="00082E7F"/>
    <w:rsid w:val="000961BB"/>
    <w:rsid w:val="000D307A"/>
    <w:rsid w:val="000E58B8"/>
    <w:rsid w:val="000E64FB"/>
    <w:rsid w:val="000F56C3"/>
    <w:rsid w:val="001009AB"/>
    <w:rsid w:val="001066EA"/>
    <w:rsid w:val="00114D30"/>
    <w:rsid w:val="00182D39"/>
    <w:rsid w:val="00184FE3"/>
    <w:rsid w:val="001955E4"/>
    <w:rsid w:val="001E2CF5"/>
    <w:rsid w:val="001F0193"/>
    <w:rsid w:val="00265ABE"/>
    <w:rsid w:val="00276B2E"/>
    <w:rsid w:val="0028419A"/>
    <w:rsid w:val="002900D3"/>
    <w:rsid w:val="002A16C0"/>
    <w:rsid w:val="002F1CD0"/>
    <w:rsid w:val="002F4CDD"/>
    <w:rsid w:val="002F6810"/>
    <w:rsid w:val="0030482F"/>
    <w:rsid w:val="00327FD7"/>
    <w:rsid w:val="003567BE"/>
    <w:rsid w:val="003804CA"/>
    <w:rsid w:val="00415884"/>
    <w:rsid w:val="004438F6"/>
    <w:rsid w:val="00490019"/>
    <w:rsid w:val="0049556D"/>
    <w:rsid w:val="00511D9F"/>
    <w:rsid w:val="00523E68"/>
    <w:rsid w:val="005353DA"/>
    <w:rsid w:val="005520D9"/>
    <w:rsid w:val="00571B50"/>
    <w:rsid w:val="005A4A15"/>
    <w:rsid w:val="005C0DD8"/>
    <w:rsid w:val="005D5AB7"/>
    <w:rsid w:val="00683D9D"/>
    <w:rsid w:val="006B6298"/>
    <w:rsid w:val="006C74B2"/>
    <w:rsid w:val="006D4A2A"/>
    <w:rsid w:val="00717FE3"/>
    <w:rsid w:val="0072124E"/>
    <w:rsid w:val="0073130B"/>
    <w:rsid w:val="007319A3"/>
    <w:rsid w:val="0075143D"/>
    <w:rsid w:val="00760805"/>
    <w:rsid w:val="00781BB8"/>
    <w:rsid w:val="00794726"/>
    <w:rsid w:val="007B5F3D"/>
    <w:rsid w:val="007D08A6"/>
    <w:rsid w:val="007E0F8C"/>
    <w:rsid w:val="007E4F6D"/>
    <w:rsid w:val="007F333E"/>
    <w:rsid w:val="008004F6"/>
    <w:rsid w:val="0083035E"/>
    <w:rsid w:val="008524D4"/>
    <w:rsid w:val="008E59BB"/>
    <w:rsid w:val="009150E5"/>
    <w:rsid w:val="00916E92"/>
    <w:rsid w:val="00931B2F"/>
    <w:rsid w:val="00937BDD"/>
    <w:rsid w:val="00950852"/>
    <w:rsid w:val="009710BF"/>
    <w:rsid w:val="00973299"/>
    <w:rsid w:val="00995996"/>
    <w:rsid w:val="00997C3C"/>
    <w:rsid w:val="009C1E4C"/>
    <w:rsid w:val="009C4014"/>
    <w:rsid w:val="009E2EAB"/>
    <w:rsid w:val="009E52EF"/>
    <w:rsid w:val="009F0D9D"/>
    <w:rsid w:val="009F491E"/>
    <w:rsid w:val="009F6C39"/>
    <w:rsid w:val="00A0580D"/>
    <w:rsid w:val="00A3702D"/>
    <w:rsid w:val="00A60463"/>
    <w:rsid w:val="00A6133F"/>
    <w:rsid w:val="00A93F00"/>
    <w:rsid w:val="00AA38FC"/>
    <w:rsid w:val="00AB6481"/>
    <w:rsid w:val="00B07119"/>
    <w:rsid w:val="00B3455C"/>
    <w:rsid w:val="00B811D1"/>
    <w:rsid w:val="00B909CA"/>
    <w:rsid w:val="00BB7DB4"/>
    <w:rsid w:val="00BD7E9C"/>
    <w:rsid w:val="00C236F1"/>
    <w:rsid w:val="00C41672"/>
    <w:rsid w:val="00C47081"/>
    <w:rsid w:val="00C5249C"/>
    <w:rsid w:val="00CB21B6"/>
    <w:rsid w:val="00CD5A56"/>
    <w:rsid w:val="00D0224D"/>
    <w:rsid w:val="00D40956"/>
    <w:rsid w:val="00D77F4B"/>
    <w:rsid w:val="00D9402E"/>
    <w:rsid w:val="00DA7E83"/>
    <w:rsid w:val="00DB12B5"/>
    <w:rsid w:val="00DB14C1"/>
    <w:rsid w:val="00DD56BD"/>
    <w:rsid w:val="00DE25E3"/>
    <w:rsid w:val="00E4605B"/>
    <w:rsid w:val="00E5335B"/>
    <w:rsid w:val="00E97FEB"/>
    <w:rsid w:val="00EB4ED7"/>
    <w:rsid w:val="00EB7474"/>
    <w:rsid w:val="00ED7DA6"/>
    <w:rsid w:val="00EE10AF"/>
    <w:rsid w:val="00EF4D3E"/>
    <w:rsid w:val="00F07C36"/>
    <w:rsid w:val="00F44C24"/>
    <w:rsid w:val="00F507DA"/>
    <w:rsid w:val="00F5446B"/>
    <w:rsid w:val="00F62D34"/>
    <w:rsid w:val="00F63F95"/>
    <w:rsid w:val="00F8407C"/>
    <w:rsid w:val="00F97CA1"/>
    <w:rsid w:val="00FA2D28"/>
    <w:rsid w:val="00FB63D1"/>
    <w:rsid w:val="00FC7B81"/>
    <w:rsid w:val="00FE5E3B"/>
    <w:rsid w:val="00FF25E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C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24D4"/>
    <w:pPr>
      <w:spacing w:after="0" w:line="240" w:lineRule="auto"/>
    </w:pPr>
    <w:rPr>
      <w:noProof/>
    </w:rPr>
  </w:style>
  <w:style w:type="character" w:styleId="Hyperlink">
    <w:name w:val="Hyperlink"/>
    <w:basedOn w:val="DefaultParagraphFont"/>
    <w:uiPriority w:val="99"/>
    <w:unhideWhenUsed/>
    <w:rsid w:val="008524D4"/>
    <w:rPr>
      <w:color w:val="0563C1" w:themeColor="hyperlink"/>
      <w:u w:val="single"/>
    </w:rPr>
  </w:style>
  <w:style w:type="paragraph" w:customStyle="1" w:styleId="Default">
    <w:name w:val="Default"/>
    <w:rsid w:val="000E58B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9F6C39"/>
    <w:rPr>
      <w:color w:val="954F72" w:themeColor="followedHyperlink"/>
      <w:u w:val="single"/>
    </w:rPr>
  </w:style>
  <w:style w:type="character" w:customStyle="1" w:styleId="normaltextrun">
    <w:name w:val="normaltextrun"/>
    <w:basedOn w:val="DefaultParagraphFont"/>
    <w:rsid w:val="001F0193"/>
  </w:style>
  <w:style w:type="paragraph" w:customStyle="1" w:styleId="paragraph">
    <w:name w:val="paragraph"/>
    <w:basedOn w:val="Normal"/>
    <w:rsid w:val="001F019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E5335B"/>
    <w:pPr>
      <w:ind w:left="720"/>
      <w:contextualSpacing/>
    </w:pPr>
  </w:style>
  <w:style w:type="table" w:styleId="TableWeb1">
    <w:name w:val="Table Web 1"/>
    <w:basedOn w:val="TableNormal"/>
    <w:uiPriority w:val="99"/>
    <w:semiHidden/>
    <w:unhideWhenUsed/>
    <w:rsid w:val="00DD56B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39"/>
    <w:rsid w:val="00ED7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5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2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fera.hr/dodatni-digitalni-sadrzaji/0628bc34-9785-458b-9c62-c13c9bacf736/"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ravopis.hr/" TargetMode="External"/><Relationship Id="rId7" Type="http://schemas.openxmlformats.org/officeDocument/2006/relationships/hyperlink" Target="https://www.e-sfera.hr/dodatni-digitalni-sadrzaji/57594914-8d3d-422d-9441-cc3b5a23c251/"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e-sfera.hr/dodatni-digitalni-sadrzaji/0628bc34-9785-458b-9c62-c13c9bacf736/" TargetMode="External"/><Relationship Id="rId1" Type="http://schemas.openxmlformats.org/officeDocument/2006/relationships/numbering" Target="numbering.xml"/><Relationship Id="rId6" Type="http://schemas.openxmlformats.org/officeDocument/2006/relationships/hyperlink" Target="https://www.e-sfera.hr/dodatni-digitalni-sadrzaji/0e2d6f35-951a-4bf7-b957-db5177c4a2ca/" TargetMode="External"/><Relationship Id="rId11" Type="http://schemas.openxmlformats.org/officeDocument/2006/relationships/hyperlink" Target="https://www.e-sfera.hr/dodatni-digitalni-sadrzaji/0e2d6f35-951a-4bf7-b957-db5177c4a2ca/" TargetMode="External"/><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e-sfera.hr/dodatni-digitalni-sadrzaji/57594914-8d3d-422d-9441-cc3b5a23c251/"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1356</Words>
  <Characters>7730</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Šojat</dc:creator>
  <cp:keywords/>
  <dc:description/>
  <cp:lastModifiedBy>sk-vjajic</cp:lastModifiedBy>
  <cp:revision>6</cp:revision>
  <dcterms:created xsi:type="dcterms:W3CDTF">2020-12-03T13:36:00Z</dcterms:created>
  <dcterms:modified xsi:type="dcterms:W3CDTF">2020-12-04T12:32:00Z</dcterms:modified>
</cp:coreProperties>
</file>